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7891" w14:textId="77777777" w:rsidR="00FF7822" w:rsidRDefault="00FF7822" w:rsidP="00FF7822">
      <w:pPr>
        <w:jc w:val="both"/>
        <w:rPr>
          <w:rFonts w:asciiTheme="minorHAnsi" w:hAnsiTheme="minorHAnsi" w:cstheme="minorHAnsi"/>
          <w:sz w:val="22"/>
          <w:szCs w:val="22"/>
        </w:rPr>
      </w:pPr>
      <w:r w:rsidRPr="00FF7822">
        <w:rPr>
          <w:rFonts w:asciiTheme="minorHAnsi" w:hAnsiTheme="minorHAnsi" w:cstheme="minorHAnsi"/>
          <w:sz w:val="22"/>
          <w:szCs w:val="22"/>
        </w:rPr>
        <w:t xml:space="preserve">The Rt Hon Rishi Sunak MP </w:t>
      </w:r>
    </w:p>
    <w:p w14:paraId="3097B338" w14:textId="07064CE7" w:rsidR="00FF7822" w:rsidRDefault="00FF7822" w:rsidP="00A16CAC">
      <w:pPr>
        <w:jc w:val="both"/>
        <w:rPr>
          <w:rFonts w:asciiTheme="minorHAnsi" w:hAnsiTheme="minorHAnsi" w:cstheme="minorHAnsi"/>
          <w:sz w:val="22"/>
          <w:szCs w:val="22"/>
        </w:rPr>
      </w:pPr>
      <w:r w:rsidRPr="00FF7822">
        <w:rPr>
          <w:rFonts w:asciiTheme="minorHAnsi" w:hAnsiTheme="minorHAnsi" w:cstheme="minorHAnsi"/>
          <w:sz w:val="22"/>
          <w:szCs w:val="22"/>
        </w:rPr>
        <w:t>Chancellor of the Exchequer</w:t>
      </w:r>
    </w:p>
    <w:p w14:paraId="5ABB4C0D" w14:textId="6916F3E6" w:rsidR="0034451A" w:rsidRDefault="0034451A" w:rsidP="00A16CAC">
      <w:pPr>
        <w:jc w:val="both"/>
        <w:rPr>
          <w:rFonts w:asciiTheme="minorHAnsi" w:hAnsiTheme="minorHAnsi" w:cstheme="minorHAnsi"/>
          <w:sz w:val="22"/>
          <w:szCs w:val="22"/>
        </w:rPr>
      </w:pPr>
      <w:r w:rsidRPr="0034451A">
        <w:rPr>
          <w:rFonts w:asciiTheme="minorHAnsi" w:hAnsiTheme="minorHAnsi" w:cstheme="minorHAnsi"/>
          <w:sz w:val="22"/>
          <w:szCs w:val="22"/>
        </w:rPr>
        <w:t>1 Horse Guards R</w:t>
      </w:r>
      <w:r>
        <w:rPr>
          <w:rFonts w:asciiTheme="minorHAnsi" w:hAnsiTheme="minorHAnsi" w:cstheme="minorHAnsi"/>
          <w:sz w:val="22"/>
          <w:szCs w:val="22"/>
        </w:rPr>
        <w:t>d</w:t>
      </w:r>
    </w:p>
    <w:p w14:paraId="2EE57CC6" w14:textId="77777777" w:rsidR="0034451A" w:rsidRDefault="0034451A" w:rsidP="00A16CAC">
      <w:pPr>
        <w:jc w:val="both"/>
        <w:rPr>
          <w:rFonts w:asciiTheme="minorHAnsi" w:hAnsiTheme="minorHAnsi" w:cstheme="minorHAnsi"/>
          <w:sz w:val="22"/>
          <w:szCs w:val="22"/>
        </w:rPr>
      </w:pPr>
      <w:r w:rsidRPr="0034451A">
        <w:rPr>
          <w:rFonts w:asciiTheme="minorHAnsi" w:hAnsiTheme="minorHAnsi" w:cstheme="minorHAnsi"/>
          <w:sz w:val="22"/>
          <w:szCs w:val="22"/>
        </w:rPr>
        <w:t xml:space="preserve">London </w:t>
      </w:r>
    </w:p>
    <w:p w14:paraId="053E14D8" w14:textId="09A9D130" w:rsidR="00FF7822" w:rsidRPr="00FF7822" w:rsidRDefault="0034451A" w:rsidP="00FF7822">
      <w:pPr>
        <w:jc w:val="both"/>
        <w:rPr>
          <w:rFonts w:asciiTheme="minorHAnsi" w:hAnsiTheme="minorHAnsi" w:cstheme="minorHAnsi"/>
          <w:sz w:val="22"/>
          <w:szCs w:val="22"/>
        </w:rPr>
      </w:pPr>
      <w:r w:rsidRPr="0034451A">
        <w:rPr>
          <w:rFonts w:asciiTheme="minorHAnsi" w:hAnsiTheme="minorHAnsi" w:cstheme="minorHAnsi"/>
          <w:sz w:val="22"/>
          <w:szCs w:val="22"/>
        </w:rPr>
        <w:t>SW1A 2HQ</w:t>
      </w:r>
    </w:p>
    <w:p w14:paraId="4DABB33C" w14:textId="602ECCB6" w:rsidR="008C3FBD" w:rsidRPr="00E62F76" w:rsidRDefault="008C3FBD" w:rsidP="00464C5E">
      <w:pPr>
        <w:jc w:val="right"/>
        <w:rPr>
          <w:rFonts w:asciiTheme="minorHAnsi" w:hAnsiTheme="minorHAnsi" w:cstheme="minorHAnsi"/>
          <w:sz w:val="22"/>
          <w:szCs w:val="22"/>
        </w:rPr>
      </w:pPr>
      <w:r w:rsidRPr="00E62F76">
        <w:rPr>
          <w:rFonts w:asciiTheme="minorHAnsi" w:hAnsiTheme="minorHAnsi" w:cstheme="minorHAnsi"/>
          <w:sz w:val="22"/>
          <w:szCs w:val="22"/>
          <w:highlight w:val="yellow"/>
        </w:rPr>
        <w:t>[Date]</w:t>
      </w:r>
      <w:r w:rsidRPr="00E62F76">
        <w:rPr>
          <w:rFonts w:asciiTheme="minorHAnsi" w:hAnsiTheme="minorHAnsi" w:cstheme="minorHAnsi"/>
          <w:sz w:val="22"/>
          <w:szCs w:val="22"/>
        </w:rPr>
        <w:t xml:space="preserve"> </w:t>
      </w:r>
    </w:p>
    <w:p w14:paraId="7A3D18AC" w14:textId="7F890952" w:rsidR="008C3FBD" w:rsidRPr="00E62F76" w:rsidRDefault="008C3FBD">
      <w:pPr>
        <w:rPr>
          <w:rFonts w:asciiTheme="minorHAnsi" w:hAnsiTheme="minorHAnsi" w:cstheme="minorHAnsi"/>
          <w:sz w:val="22"/>
          <w:szCs w:val="22"/>
        </w:rPr>
      </w:pPr>
      <w:r w:rsidRPr="00E62F76">
        <w:rPr>
          <w:rFonts w:asciiTheme="minorHAnsi" w:hAnsiTheme="minorHAnsi" w:cstheme="minorHAnsi"/>
          <w:sz w:val="22"/>
          <w:szCs w:val="22"/>
        </w:rPr>
        <w:t xml:space="preserve">Dear </w:t>
      </w:r>
      <w:r w:rsidR="004F05F8" w:rsidRPr="004F05F8">
        <w:rPr>
          <w:rFonts w:asciiTheme="minorHAnsi" w:hAnsiTheme="minorHAnsi" w:cstheme="minorHAnsi"/>
          <w:sz w:val="22"/>
          <w:szCs w:val="22"/>
        </w:rPr>
        <w:t>Chancellor</w:t>
      </w:r>
    </w:p>
    <w:p w14:paraId="14E86896" w14:textId="77777777" w:rsidR="00182226" w:rsidRPr="00E62F76" w:rsidRDefault="00182226">
      <w:pPr>
        <w:rPr>
          <w:rFonts w:asciiTheme="minorHAnsi" w:hAnsiTheme="minorHAnsi" w:cstheme="minorHAnsi"/>
          <w:sz w:val="22"/>
          <w:szCs w:val="22"/>
        </w:rPr>
      </w:pPr>
    </w:p>
    <w:p w14:paraId="7E526B63" w14:textId="260D4690" w:rsidR="00B44836" w:rsidRPr="00E62F76" w:rsidRDefault="00FF7822" w:rsidP="00B44836">
      <w:pPr>
        <w:rPr>
          <w:rFonts w:asciiTheme="minorHAnsi" w:hAnsiTheme="minorHAnsi" w:cstheme="minorHAnsi"/>
          <w:b/>
          <w:sz w:val="22"/>
          <w:szCs w:val="22"/>
        </w:rPr>
      </w:pPr>
      <w:r>
        <w:rPr>
          <w:rFonts w:asciiTheme="minorHAnsi" w:hAnsiTheme="minorHAnsi" w:cstheme="minorHAnsi"/>
          <w:b/>
          <w:sz w:val="22"/>
          <w:szCs w:val="22"/>
        </w:rPr>
        <w:t xml:space="preserve">Budget Representation </w:t>
      </w:r>
      <w:r w:rsidR="00F072C3" w:rsidRPr="00F072C3">
        <w:rPr>
          <w:rFonts w:asciiTheme="minorHAnsi" w:hAnsiTheme="minorHAnsi" w:cstheme="minorHAnsi"/>
          <w:b/>
          <w:sz w:val="22"/>
          <w:szCs w:val="22"/>
        </w:rPr>
        <w:t xml:space="preserve">– </w:t>
      </w:r>
      <w:r w:rsidR="00A47244">
        <w:rPr>
          <w:rFonts w:asciiTheme="minorHAnsi" w:hAnsiTheme="minorHAnsi" w:cstheme="minorHAnsi"/>
          <w:b/>
          <w:sz w:val="22"/>
          <w:szCs w:val="22"/>
        </w:rPr>
        <w:t>cost certainty inspires confidence when it comes to zero emission motoring</w:t>
      </w:r>
    </w:p>
    <w:p w14:paraId="3FD0C939" w14:textId="3AEEB6BE" w:rsidR="008C3FBD" w:rsidRPr="00E62F76" w:rsidRDefault="008C3FBD">
      <w:pPr>
        <w:rPr>
          <w:rFonts w:asciiTheme="minorHAnsi" w:hAnsiTheme="minorHAnsi" w:cstheme="minorHAnsi"/>
          <w:sz w:val="22"/>
          <w:szCs w:val="22"/>
        </w:rPr>
      </w:pPr>
    </w:p>
    <w:p w14:paraId="15EAD3E1" w14:textId="3E368231" w:rsidR="00E13696" w:rsidRDefault="00E13696" w:rsidP="0057261B">
      <w:pPr>
        <w:spacing w:after="120"/>
        <w:jc w:val="both"/>
        <w:rPr>
          <w:rFonts w:asciiTheme="minorHAnsi" w:hAnsiTheme="minorHAnsi" w:cstheme="minorHAnsi"/>
          <w:sz w:val="22"/>
          <w:szCs w:val="22"/>
        </w:rPr>
      </w:pPr>
      <w:r w:rsidRPr="00E13696">
        <w:rPr>
          <w:rFonts w:asciiTheme="minorHAnsi" w:hAnsiTheme="minorHAnsi" w:cstheme="minorHAnsi"/>
          <w:sz w:val="22"/>
          <w:szCs w:val="22"/>
        </w:rPr>
        <w:t>The current Benefit in Kind (BiK) taxation structure is the single biggest driver of zero emission vehicle uptake in the UK. Low BiK rates for battery electric (BEV) cars ha</w:t>
      </w:r>
      <w:r w:rsidR="00487BB6">
        <w:rPr>
          <w:rFonts w:asciiTheme="minorHAnsi" w:hAnsiTheme="minorHAnsi" w:cstheme="minorHAnsi"/>
          <w:sz w:val="22"/>
          <w:szCs w:val="22"/>
        </w:rPr>
        <w:t>s</w:t>
      </w:r>
      <w:r w:rsidRPr="00E13696">
        <w:rPr>
          <w:rFonts w:asciiTheme="minorHAnsi" w:hAnsiTheme="minorHAnsi" w:cstheme="minorHAnsi"/>
          <w:sz w:val="22"/>
          <w:szCs w:val="22"/>
        </w:rPr>
        <w:t xml:space="preserve"> </w:t>
      </w:r>
      <w:r w:rsidR="00E25772">
        <w:rPr>
          <w:rFonts w:asciiTheme="minorHAnsi" w:hAnsiTheme="minorHAnsi" w:cstheme="minorHAnsi"/>
          <w:sz w:val="22"/>
          <w:szCs w:val="22"/>
        </w:rPr>
        <w:t xml:space="preserve">supercharged </w:t>
      </w:r>
      <w:r w:rsidR="007A552D">
        <w:rPr>
          <w:rFonts w:asciiTheme="minorHAnsi" w:hAnsiTheme="minorHAnsi" w:cstheme="minorHAnsi"/>
          <w:sz w:val="22"/>
          <w:szCs w:val="22"/>
        </w:rPr>
        <w:t xml:space="preserve">the </w:t>
      </w:r>
      <w:r w:rsidR="00C90F2C">
        <w:rPr>
          <w:rFonts w:asciiTheme="minorHAnsi" w:hAnsiTheme="minorHAnsi" w:cstheme="minorHAnsi"/>
          <w:sz w:val="22"/>
          <w:szCs w:val="22"/>
        </w:rPr>
        <w:t xml:space="preserve">company-provided vehicle market </w:t>
      </w:r>
      <w:r w:rsidR="00E25772">
        <w:rPr>
          <w:rFonts w:asciiTheme="minorHAnsi" w:hAnsiTheme="minorHAnsi" w:cstheme="minorHAnsi"/>
          <w:sz w:val="22"/>
          <w:szCs w:val="22"/>
        </w:rPr>
        <w:t xml:space="preserve">and </w:t>
      </w:r>
      <w:r w:rsidR="006D5B1C">
        <w:rPr>
          <w:rFonts w:asciiTheme="minorHAnsi" w:hAnsiTheme="minorHAnsi" w:cstheme="minorHAnsi"/>
          <w:sz w:val="22"/>
          <w:szCs w:val="22"/>
        </w:rPr>
        <w:t>democratised access to this expensive clean</w:t>
      </w:r>
      <w:r w:rsidR="00F65D70">
        <w:rPr>
          <w:rFonts w:asciiTheme="minorHAnsi" w:hAnsiTheme="minorHAnsi" w:cstheme="minorHAnsi"/>
          <w:sz w:val="22"/>
          <w:szCs w:val="22"/>
        </w:rPr>
        <w:t xml:space="preserve"> technology. </w:t>
      </w:r>
      <w:r w:rsidR="00F43A4E">
        <w:rPr>
          <w:rFonts w:asciiTheme="minorHAnsi" w:hAnsiTheme="minorHAnsi" w:cstheme="minorHAnsi"/>
          <w:sz w:val="22"/>
          <w:szCs w:val="22"/>
        </w:rPr>
        <w:t xml:space="preserve">As a result, 22% of all salary sacrifice cars and 8% of business lease cars are already pure electric, well ahead of the </w:t>
      </w:r>
      <w:r w:rsidR="00CB4278">
        <w:rPr>
          <w:rFonts w:asciiTheme="minorHAnsi" w:hAnsiTheme="minorHAnsi" w:cstheme="minorHAnsi"/>
          <w:sz w:val="22"/>
          <w:szCs w:val="22"/>
        </w:rPr>
        <w:t>overall car parc, where BEVs have a market share of less than 1%</w:t>
      </w:r>
      <w:r w:rsidR="005D6793">
        <w:rPr>
          <w:rFonts w:asciiTheme="minorHAnsi" w:hAnsiTheme="minorHAnsi" w:cstheme="minorHAnsi"/>
          <w:sz w:val="22"/>
          <w:szCs w:val="22"/>
          <w:vertAlign w:val="superscript"/>
        </w:rPr>
        <w:t>1</w:t>
      </w:r>
      <w:r w:rsidR="00CB4278">
        <w:rPr>
          <w:rFonts w:asciiTheme="minorHAnsi" w:hAnsiTheme="minorHAnsi" w:cstheme="minorHAnsi"/>
          <w:sz w:val="22"/>
          <w:szCs w:val="22"/>
        </w:rPr>
        <w:t xml:space="preserve">. </w:t>
      </w:r>
    </w:p>
    <w:p w14:paraId="6CCF0D6B" w14:textId="77777777" w:rsidR="00E13696" w:rsidRPr="00E13696" w:rsidRDefault="00E13696" w:rsidP="0057261B">
      <w:pPr>
        <w:spacing w:after="120"/>
        <w:jc w:val="both"/>
        <w:rPr>
          <w:rFonts w:asciiTheme="minorHAnsi" w:hAnsiTheme="minorHAnsi" w:cstheme="minorHAnsi"/>
          <w:sz w:val="22"/>
          <w:szCs w:val="22"/>
        </w:rPr>
      </w:pPr>
      <w:r w:rsidRPr="00E13696">
        <w:rPr>
          <w:rFonts w:asciiTheme="minorHAnsi" w:hAnsiTheme="minorHAnsi" w:cstheme="minorHAnsi"/>
          <w:sz w:val="22"/>
          <w:szCs w:val="22"/>
        </w:rPr>
        <w:t xml:space="preserve">The two factors that have enabled this seismic change are: </w:t>
      </w:r>
    </w:p>
    <w:p w14:paraId="5E42A1ED" w14:textId="51B584A8" w:rsidR="00E13696" w:rsidRPr="00E13696" w:rsidRDefault="00E13696" w:rsidP="0057261B">
      <w:pPr>
        <w:pStyle w:val="ListParagraph"/>
        <w:numPr>
          <w:ilvl w:val="0"/>
          <w:numId w:val="5"/>
        </w:numPr>
        <w:spacing w:after="120"/>
        <w:jc w:val="both"/>
        <w:rPr>
          <w:rFonts w:asciiTheme="minorHAnsi" w:hAnsiTheme="minorHAnsi" w:cstheme="minorHAnsi"/>
          <w:sz w:val="22"/>
          <w:szCs w:val="22"/>
        </w:rPr>
      </w:pPr>
      <w:r w:rsidRPr="00B75B6C">
        <w:rPr>
          <w:rFonts w:asciiTheme="minorHAnsi" w:hAnsiTheme="minorHAnsi" w:cstheme="minorHAnsi"/>
          <w:b/>
          <w:bCs/>
          <w:sz w:val="22"/>
          <w:szCs w:val="22"/>
        </w:rPr>
        <w:t>Low rates</w:t>
      </w:r>
      <w:r w:rsidRPr="00E13696">
        <w:rPr>
          <w:rFonts w:asciiTheme="minorHAnsi" w:hAnsiTheme="minorHAnsi" w:cstheme="minorHAnsi"/>
          <w:sz w:val="22"/>
          <w:szCs w:val="22"/>
        </w:rPr>
        <w:t>: currently at 1% for a BEV</w:t>
      </w:r>
    </w:p>
    <w:p w14:paraId="3D4AFC35" w14:textId="092EE94E" w:rsidR="00E13696" w:rsidRDefault="00E13696" w:rsidP="0057261B">
      <w:pPr>
        <w:pStyle w:val="ListParagraph"/>
        <w:numPr>
          <w:ilvl w:val="0"/>
          <w:numId w:val="5"/>
        </w:numPr>
        <w:spacing w:after="120"/>
        <w:ind w:left="714" w:hanging="357"/>
        <w:jc w:val="both"/>
        <w:rPr>
          <w:rFonts w:asciiTheme="minorHAnsi" w:hAnsiTheme="minorHAnsi" w:cstheme="minorHAnsi"/>
          <w:sz w:val="22"/>
          <w:szCs w:val="22"/>
        </w:rPr>
      </w:pPr>
      <w:r w:rsidRPr="00B75B6C">
        <w:rPr>
          <w:rFonts w:asciiTheme="minorHAnsi" w:hAnsiTheme="minorHAnsi" w:cstheme="minorHAnsi"/>
          <w:b/>
          <w:bCs/>
          <w:sz w:val="22"/>
          <w:szCs w:val="22"/>
        </w:rPr>
        <w:t>Foresight</w:t>
      </w:r>
      <w:r w:rsidRPr="00E13696">
        <w:rPr>
          <w:rFonts w:asciiTheme="minorHAnsi" w:hAnsiTheme="minorHAnsi" w:cstheme="minorHAnsi"/>
          <w:sz w:val="22"/>
          <w:szCs w:val="22"/>
        </w:rPr>
        <w:t xml:space="preserve">: </w:t>
      </w:r>
      <w:r w:rsidR="003E6CE0">
        <w:rPr>
          <w:rFonts w:asciiTheme="minorHAnsi" w:hAnsiTheme="minorHAnsi" w:cstheme="minorHAnsi"/>
          <w:sz w:val="22"/>
          <w:szCs w:val="22"/>
        </w:rPr>
        <w:t xml:space="preserve">the five years of </w:t>
      </w:r>
      <w:r w:rsidRPr="00E13696">
        <w:rPr>
          <w:rFonts w:asciiTheme="minorHAnsi" w:hAnsiTheme="minorHAnsi" w:cstheme="minorHAnsi"/>
          <w:sz w:val="22"/>
          <w:szCs w:val="22"/>
        </w:rPr>
        <w:t xml:space="preserve">foresight </w:t>
      </w:r>
      <w:r w:rsidR="003E6CE0">
        <w:rPr>
          <w:rFonts w:asciiTheme="minorHAnsi" w:hAnsiTheme="minorHAnsi" w:cstheme="minorHAnsi"/>
          <w:sz w:val="22"/>
          <w:szCs w:val="22"/>
        </w:rPr>
        <w:t>provided in</w:t>
      </w:r>
      <w:r w:rsidRPr="00E13696">
        <w:rPr>
          <w:rFonts w:asciiTheme="minorHAnsi" w:hAnsiTheme="minorHAnsi" w:cstheme="minorHAnsi"/>
          <w:sz w:val="22"/>
          <w:szCs w:val="22"/>
        </w:rPr>
        <w:t xml:space="preserve"> 2020 </w:t>
      </w:r>
      <w:r w:rsidR="00417BF2">
        <w:rPr>
          <w:rFonts w:asciiTheme="minorHAnsi" w:hAnsiTheme="minorHAnsi" w:cstheme="minorHAnsi"/>
          <w:sz w:val="22"/>
          <w:szCs w:val="22"/>
        </w:rPr>
        <w:t>enabled reliable cost of ownership predictions</w:t>
      </w:r>
    </w:p>
    <w:p w14:paraId="1B17B529" w14:textId="0EBA64F6" w:rsidR="005A71DB" w:rsidRPr="005A71DB" w:rsidRDefault="005A71DB" w:rsidP="005A71DB">
      <w:pPr>
        <w:spacing w:after="120"/>
        <w:jc w:val="both"/>
        <w:rPr>
          <w:rFonts w:asciiTheme="minorHAnsi" w:hAnsiTheme="minorHAnsi" w:cstheme="minorHAnsi"/>
          <w:sz w:val="22"/>
          <w:szCs w:val="22"/>
        </w:rPr>
      </w:pPr>
      <w:r w:rsidRPr="005A71DB">
        <w:rPr>
          <w:rFonts w:asciiTheme="minorHAnsi" w:hAnsiTheme="minorHAnsi" w:cstheme="minorHAnsi"/>
          <w:sz w:val="22"/>
          <w:szCs w:val="22"/>
        </w:rPr>
        <w:t xml:space="preserve">Millions of potential BEV drivers are still concerned about the uncertainties involved in going zero emission. Will a BEV have sufficient range? Is there enough charging infrastructure? Will it be easy to repair and hold its value? Can it do the same job as my old petrol vehicle? The Government cannot provide these answers, but it can help reassure drivers on one of their most pressing questions – </w:t>
      </w:r>
      <w:r w:rsidR="005D0A68">
        <w:rPr>
          <w:rFonts w:asciiTheme="minorHAnsi" w:hAnsiTheme="minorHAnsi" w:cstheme="minorHAnsi"/>
          <w:sz w:val="22"/>
          <w:szCs w:val="22"/>
        </w:rPr>
        <w:t>w</w:t>
      </w:r>
      <w:r w:rsidRPr="005A71DB">
        <w:rPr>
          <w:rFonts w:asciiTheme="minorHAnsi" w:hAnsiTheme="minorHAnsi" w:cstheme="minorHAnsi"/>
          <w:sz w:val="22"/>
          <w:szCs w:val="22"/>
        </w:rPr>
        <w:t xml:space="preserve">hat will it cost me to </w:t>
      </w:r>
      <w:r w:rsidR="007E1C5E">
        <w:rPr>
          <w:rFonts w:asciiTheme="minorHAnsi" w:hAnsiTheme="minorHAnsi" w:cstheme="minorHAnsi"/>
          <w:sz w:val="22"/>
          <w:szCs w:val="22"/>
        </w:rPr>
        <w:t>use?</w:t>
      </w:r>
    </w:p>
    <w:p w14:paraId="12F9FAD0" w14:textId="622EC143" w:rsidR="005A71DB" w:rsidRDefault="00C61D7E" w:rsidP="0057261B">
      <w:pPr>
        <w:spacing w:after="120"/>
        <w:jc w:val="both"/>
        <w:rPr>
          <w:rFonts w:asciiTheme="minorHAnsi" w:hAnsiTheme="minorHAnsi" w:cstheme="minorHAnsi"/>
          <w:sz w:val="22"/>
          <w:szCs w:val="22"/>
        </w:rPr>
      </w:pPr>
      <w:r>
        <w:rPr>
          <w:rFonts w:asciiTheme="minorHAnsi" w:hAnsiTheme="minorHAnsi" w:cstheme="minorHAnsi"/>
          <w:sz w:val="22"/>
          <w:szCs w:val="22"/>
        </w:rPr>
        <w:t>The Government’s BiK strategy has demonstrated that tax c</w:t>
      </w:r>
      <w:r w:rsidR="005A71DB" w:rsidRPr="005A71DB">
        <w:rPr>
          <w:rFonts w:asciiTheme="minorHAnsi" w:hAnsiTheme="minorHAnsi" w:cstheme="minorHAnsi"/>
          <w:sz w:val="22"/>
          <w:szCs w:val="22"/>
        </w:rPr>
        <w:t>ertainty inspires confidence.</w:t>
      </w:r>
    </w:p>
    <w:p w14:paraId="5CA53239" w14:textId="41170253" w:rsidR="004F6231" w:rsidRDefault="000E6856" w:rsidP="0057261B">
      <w:pPr>
        <w:spacing w:after="120"/>
        <w:jc w:val="both"/>
        <w:rPr>
          <w:rFonts w:asciiTheme="minorHAnsi" w:hAnsiTheme="minorHAnsi" w:cstheme="minorHAnsi"/>
          <w:sz w:val="22"/>
          <w:szCs w:val="22"/>
        </w:rPr>
      </w:pPr>
      <w:r>
        <w:rPr>
          <w:rFonts w:asciiTheme="minorHAnsi" w:hAnsiTheme="minorHAnsi" w:cstheme="minorHAnsi"/>
          <w:sz w:val="22"/>
          <w:szCs w:val="22"/>
        </w:rPr>
        <w:t xml:space="preserve">Unfortunately, </w:t>
      </w:r>
      <w:r w:rsidR="005D0A68">
        <w:rPr>
          <w:rFonts w:asciiTheme="minorHAnsi" w:hAnsiTheme="minorHAnsi" w:cstheme="minorHAnsi"/>
          <w:sz w:val="22"/>
          <w:szCs w:val="22"/>
        </w:rPr>
        <w:t>j</w:t>
      </w:r>
      <w:r w:rsidR="00585F15" w:rsidRPr="00585F15">
        <w:rPr>
          <w:rFonts w:asciiTheme="minorHAnsi" w:hAnsiTheme="minorHAnsi" w:cstheme="minorHAnsi"/>
          <w:sz w:val="22"/>
          <w:szCs w:val="22"/>
        </w:rPr>
        <w:t xml:space="preserve">ust as </w:t>
      </w:r>
      <w:r>
        <w:rPr>
          <w:rFonts w:asciiTheme="minorHAnsi" w:hAnsiTheme="minorHAnsi" w:cstheme="minorHAnsi"/>
          <w:sz w:val="22"/>
          <w:szCs w:val="22"/>
        </w:rPr>
        <w:t xml:space="preserve">the </w:t>
      </w:r>
      <w:r w:rsidR="00F61519">
        <w:rPr>
          <w:rFonts w:asciiTheme="minorHAnsi" w:hAnsiTheme="minorHAnsi" w:cstheme="minorHAnsi"/>
          <w:sz w:val="22"/>
          <w:szCs w:val="22"/>
        </w:rPr>
        <w:t>zero-emission</w:t>
      </w:r>
      <w:r w:rsidR="00585F15" w:rsidRPr="00585F15">
        <w:rPr>
          <w:rFonts w:asciiTheme="minorHAnsi" w:hAnsiTheme="minorHAnsi" w:cstheme="minorHAnsi"/>
          <w:sz w:val="22"/>
          <w:szCs w:val="22"/>
        </w:rPr>
        <w:t xml:space="preserve"> momentum builds, the </w:t>
      </w:r>
      <w:r>
        <w:rPr>
          <w:rFonts w:asciiTheme="minorHAnsi" w:hAnsiTheme="minorHAnsi" w:cstheme="minorHAnsi"/>
          <w:sz w:val="22"/>
          <w:szCs w:val="22"/>
        </w:rPr>
        <w:t xml:space="preserve">tax </w:t>
      </w:r>
      <w:r w:rsidR="00585F15" w:rsidRPr="00585F15">
        <w:rPr>
          <w:rFonts w:asciiTheme="minorHAnsi" w:hAnsiTheme="minorHAnsi" w:cstheme="minorHAnsi"/>
          <w:sz w:val="22"/>
          <w:szCs w:val="22"/>
        </w:rPr>
        <w:t>foresight driv</w:t>
      </w:r>
      <w:r w:rsidR="008D6F99">
        <w:rPr>
          <w:rFonts w:asciiTheme="minorHAnsi" w:hAnsiTheme="minorHAnsi" w:cstheme="minorHAnsi"/>
          <w:sz w:val="22"/>
          <w:szCs w:val="22"/>
        </w:rPr>
        <w:t>ing</w:t>
      </w:r>
      <w:r w:rsidR="00585F15" w:rsidRPr="00585F15">
        <w:rPr>
          <w:rFonts w:asciiTheme="minorHAnsi" w:hAnsiTheme="minorHAnsi" w:cstheme="minorHAnsi"/>
          <w:sz w:val="22"/>
          <w:szCs w:val="22"/>
        </w:rPr>
        <w:t xml:space="preserve"> it </w:t>
      </w:r>
      <w:r w:rsidR="001D2A60">
        <w:rPr>
          <w:rFonts w:asciiTheme="minorHAnsi" w:hAnsiTheme="minorHAnsi" w:cstheme="minorHAnsi"/>
          <w:sz w:val="22"/>
          <w:szCs w:val="22"/>
        </w:rPr>
        <w:t>is</w:t>
      </w:r>
      <w:r w:rsidR="00585F15" w:rsidRPr="00585F15">
        <w:rPr>
          <w:rFonts w:asciiTheme="minorHAnsi" w:hAnsiTheme="minorHAnsi" w:cstheme="minorHAnsi"/>
          <w:sz w:val="22"/>
          <w:szCs w:val="22"/>
        </w:rPr>
        <w:t xml:space="preserve"> reced</w:t>
      </w:r>
      <w:r w:rsidR="001D2A60">
        <w:rPr>
          <w:rFonts w:asciiTheme="minorHAnsi" w:hAnsiTheme="minorHAnsi" w:cstheme="minorHAnsi"/>
          <w:sz w:val="22"/>
          <w:szCs w:val="22"/>
        </w:rPr>
        <w:t>ing</w:t>
      </w:r>
      <w:r w:rsidR="00585F15" w:rsidRPr="00585F15">
        <w:rPr>
          <w:rFonts w:asciiTheme="minorHAnsi" w:hAnsiTheme="minorHAnsi" w:cstheme="minorHAnsi"/>
          <w:sz w:val="22"/>
          <w:szCs w:val="22"/>
        </w:rPr>
        <w:t>.</w:t>
      </w:r>
      <w:r w:rsidR="00686A97">
        <w:rPr>
          <w:rFonts w:asciiTheme="minorHAnsi" w:hAnsiTheme="minorHAnsi" w:cstheme="minorHAnsi"/>
          <w:sz w:val="22"/>
          <w:szCs w:val="22"/>
        </w:rPr>
        <w:t xml:space="preserve"> </w:t>
      </w:r>
      <w:r w:rsidR="00585F15" w:rsidRPr="00585F15">
        <w:rPr>
          <w:rFonts w:asciiTheme="minorHAnsi" w:hAnsiTheme="minorHAnsi" w:cstheme="minorHAnsi"/>
          <w:sz w:val="22"/>
          <w:szCs w:val="22"/>
        </w:rPr>
        <w:t xml:space="preserve">The process of getting a new company or salary sacrifice </w:t>
      </w:r>
      <w:r w:rsidR="00EA6CF0">
        <w:rPr>
          <w:rFonts w:asciiTheme="minorHAnsi" w:hAnsiTheme="minorHAnsi" w:cstheme="minorHAnsi"/>
          <w:sz w:val="22"/>
          <w:szCs w:val="22"/>
        </w:rPr>
        <w:t xml:space="preserve">car </w:t>
      </w:r>
      <w:r w:rsidR="00206CFA">
        <w:rPr>
          <w:rFonts w:asciiTheme="minorHAnsi" w:hAnsiTheme="minorHAnsi" w:cstheme="minorHAnsi"/>
          <w:sz w:val="22"/>
          <w:szCs w:val="22"/>
        </w:rPr>
        <w:t>c</w:t>
      </w:r>
      <w:r w:rsidR="00287253">
        <w:rPr>
          <w:rFonts w:asciiTheme="minorHAnsi" w:hAnsiTheme="minorHAnsi" w:cstheme="minorHAnsi"/>
          <w:sz w:val="22"/>
          <w:szCs w:val="22"/>
        </w:rPr>
        <w:t>an be a slow one, involving</w:t>
      </w:r>
      <w:r w:rsidR="00585F15" w:rsidRPr="00585F15">
        <w:rPr>
          <w:rFonts w:asciiTheme="minorHAnsi" w:hAnsiTheme="minorHAnsi" w:cstheme="minorHAnsi"/>
          <w:sz w:val="22"/>
          <w:szCs w:val="22"/>
        </w:rPr>
        <w:t xml:space="preserve"> </w:t>
      </w:r>
      <w:r w:rsidR="00287253">
        <w:rPr>
          <w:rFonts w:asciiTheme="minorHAnsi" w:hAnsiTheme="minorHAnsi" w:cstheme="minorHAnsi"/>
          <w:sz w:val="22"/>
          <w:szCs w:val="22"/>
        </w:rPr>
        <w:t>many</w:t>
      </w:r>
      <w:r w:rsidR="00585F15" w:rsidRPr="00585F15">
        <w:rPr>
          <w:rFonts w:asciiTheme="minorHAnsi" w:hAnsiTheme="minorHAnsi" w:cstheme="minorHAnsi"/>
          <w:sz w:val="22"/>
          <w:szCs w:val="22"/>
        </w:rPr>
        <w:t xml:space="preserve"> quotation</w:t>
      </w:r>
      <w:r w:rsidR="00287253">
        <w:rPr>
          <w:rFonts w:asciiTheme="minorHAnsi" w:hAnsiTheme="minorHAnsi" w:cstheme="minorHAnsi"/>
          <w:sz w:val="22"/>
          <w:szCs w:val="22"/>
        </w:rPr>
        <w:t>s</w:t>
      </w:r>
      <w:r w:rsidR="00585F15" w:rsidRPr="00585F15">
        <w:rPr>
          <w:rFonts w:asciiTheme="minorHAnsi" w:hAnsiTheme="minorHAnsi" w:cstheme="minorHAnsi"/>
          <w:sz w:val="22"/>
          <w:szCs w:val="22"/>
        </w:rPr>
        <w:t xml:space="preserve">, </w:t>
      </w:r>
      <w:r w:rsidR="005670EE">
        <w:rPr>
          <w:rFonts w:asciiTheme="minorHAnsi" w:hAnsiTheme="minorHAnsi" w:cstheme="minorHAnsi"/>
          <w:sz w:val="22"/>
          <w:szCs w:val="22"/>
        </w:rPr>
        <w:t>numerous specifications</w:t>
      </w:r>
      <w:r w:rsidR="00585F15" w:rsidRPr="00585F15">
        <w:rPr>
          <w:rFonts w:asciiTheme="minorHAnsi" w:hAnsiTheme="minorHAnsi" w:cstheme="minorHAnsi"/>
          <w:sz w:val="22"/>
          <w:szCs w:val="22"/>
        </w:rPr>
        <w:t xml:space="preserve"> and a lead time of up to </w:t>
      </w:r>
      <w:r w:rsidR="00206CFA">
        <w:rPr>
          <w:rFonts w:asciiTheme="minorHAnsi" w:hAnsiTheme="minorHAnsi" w:cstheme="minorHAnsi"/>
          <w:sz w:val="22"/>
          <w:szCs w:val="22"/>
        </w:rPr>
        <w:t>nine</w:t>
      </w:r>
      <w:r w:rsidR="00585F15" w:rsidRPr="00585F15">
        <w:rPr>
          <w:rFonts w:asciiTheme="minorHAnsi" w:hAnsiTheme="minorHAnsi" w:cstheme="minorHAnsi"/>
          <w:sz w:val="22"/>
          <w:szCs w:val="22"/>
        </w:rPr>
        <w:t xml:space="preserve"> months between order and delivery. </w:t>
      </w:r>
      <w:r w:rsidR="005D0A68">
        <w:rPr>
          <w:rFonts w:asciiTheme="minorHAnsi" w:hAnsiTheme="minorHAnsi" w:cstheme="minorHAnsi"/>
          <w:sz w:val="22"/>
          <w:szCs w:val="22"/>
        </w:rPr>
        <w:t>As a result,</w:t>
      </w:r>
      <w:r w:rsidR="00C72966">
        <w:rPr>
          <w:rFonts w:asciiTheme="minorHAnsi" w:hAnsiTheme="minorHAnsi" w:cstheme="minorHAnsi"/>
          <w:sz w:val="22"/>
          <w:szCs w:val="22"/>
        </w:rPr>
        <w:t xml:space="preserve"> </w:t>
      </w:r>
      <w:r w:rsidR="001857AB">
        <w:rPr>
          <w:rFonts w:asciiTheme="minorHAnsi" w:hAnsiTheme="minorHAnsi" w:cstheme="minorHAnsi"/>
          <w:sz w:val="22"/>
          <w:szCs w:val="22"/>
        </w:rPr>
        <w:t xml:space="preserve">many </w:t>
      </w:r>
      <w:r w:rsidR="00C72966">
        <w:rPr>
          <w:rFonts w:asciiTheme="minorHAnsi" w:hAnsiTheme="minorHAnsi" w:cstheme="minorHAnsi"/>
          <w:sz w:val="22"/>
          <w:szCs w:val="22"/>
        </w:rPr>
        <w:t>drivers</w:t>
      </w:r>
      <w:r w:rsidR="00C33C31">
        <w:rPr>
          <w:rFonts w:asciiTheme="minorHAnsi" w:hAnsiTheme="minorHAnsi" w:cstheme="minorHAnsi"/>
          <w:sz w:val="22"/>
          <w:szCs w:val="22"/>
        </w:rPr>
        <w:t xml:space="preserve"> </w:t>
      </w:r>
      <w:r w:rsidR="00E56F79">
        <w:rPr>
          <w:rFonts w:asciiTheme="minorHAnsi" w:hAnsiTheme="minorHAnsi" w:cstheme="minorHAnsi"/>
          <w:sz w:val="22"/>
          <w:szCs w:val="22"/>
        </w:rPr>
        <w:t xml:space="preserve">considering a </w:t>
      </w:r>
      <w:r w:rsidR="00A40235">
        <w:rPr>
          <w:rFonts w:asciiTheme="minorHAnsi" w:hAnsiTheme="minorHAnsi" w:cstheme="minorHAnsi"/>
          <w:sz w:val="22"/>
          <w:szCs w:val="22"/>
        </w:rPr>
        <w:t xml:space="preserve">new </w:t>
      </w:r>
      <w:r w:rsidR="0061553A">
        <w:rPr>
          <w:rFonts w:asciiTheme="minorHAnsi" w:hAnsiTheme="minorHAnsi" w:cstheme="minorHAnsi"/>
          <w:sz w:val="22"/>
          <w:szCs w:val="22"/>
        </w:rPr>
        <w:t xml:space="preserve">four-year </w:t>
      </w:r>
      <w:r w:rsidR="00E56F79">
        <w:rPr>
          <w:rFonts w:asciiTheme="minorHAnsi" w:hAnsiTheme="minorHAnsi" w:cstheme="minorHAnsi"/>
          <w:sz w:val="22"/>
          <w:szCs w:val="22"/>
        </w:rPr>
        <w:t xml:space="preserve">BEV </w:t>
      </w:r>
      <w:r w:rsidR="00EB3C13">
        <w:rPr>
          <w:rFonts w:asciiTheme="minorHAnsi" w:hAnsiTheme="minorHAnsi" w:cstheme="minorHAnsi"/>
          <w:sz w:val="22"/>
          <w:szCs w:val="22"/>
        </w:rPr>
        <w:t xml:space="preserve">lease </w:t>
      </w:r>
      <w:r w:rsidR="00A40235">
        <w:rPr>
          <w:rFonts w:asciiTheme="minorHAnsi" w:hAnsiTheme="minorHAnsi" w:cstheme="minorHAnsi"/>
          <w:sz w:val="22"/>
          <w:szCs w:val="22"/>
        </w:rPr>
        <w:t xml:space="preserve">today </w:t>
      </w:r>
      <w:r w:rsidR="00DD1B00">
        <w:rPr>
          <w:rFonts w:asciiTheme="minorHAnsi" w:hAnsiTheme="minorHAnsi" w:cstheme="minorHAnsi"/>
          <w:sz w:val="22"/>
          <w:szCs w:val="22"/>
        </w:rPr>
        <w:t xml:space="preserve">don’t know what tax they will pay in the final year of their </w:t>
      </w:r>
      <w:r w:rsidR="00EB3C13">
        <w:rPr>
          <w:rFonts w:asciiTheme="minorHAnsi" w:hAnsiTheme="minorHAnsi" w:cstheme="minorHAnsi"/>
          <w:sz w:val="22"/>
          <w:szCs w:val="22"/>
        </w:rPr>
        <w:t>agreement</w:t>
      </w:r>
      <w:r w:rsidR="007D164E">
        <w:rPr>
          <w:rFonts w:asciiTheme="minorHAnsi" w:hAnsiTheme="minorHAnsi" w:cstheme="minorHAnsi"/>
          <w:sz w:val="22"/>
          <w:szCs w:val="22"/>
        </w:rPr>
        <w:t>.</w:t>
      </w:r>
      <w:r w:rsidR="00292162">
        <w:rPr>
          <w:rFonts w:asciiTheme="minorHAnsi" w:hAnsiTheme="minorHAnsi" w:cstheme="minorHAnsi"/>
          <w:sz w:val="22"/>
          <w:szCs w:val="22"/>
        </w:rPr>
        <w:t xml:space="preserve"> </w:t>
      </w:r>
      <w:r w:rsidR="008C0EA2">
        <w:rPr>
          <w:rFonts w:asciiTheme="minorHAnsi" w:hAnsiTheme="minorHAnsi" w:cstheme="minorHAnsi"/>
          <w:sz w:val="22"/>
          <w:szCs w:val="22"/>
        </w:rPr>
        <w:t xml:space="preserve">They fear </w:t>
      </w:r>
      <w:r w:rsidR="004C49F5">
        <w:rPr>
          <w:rFonts w:asciiTheme="minorHAnsi" w:hAnsiTheme="minorHAnsi" w:cstheme="minorHAnsi"/>
          <w:sz w:val="22"/>
          <w:szCs w:val="22"/>
        </w:rPr>
        <w:t xml:space="preserve">that the current BiK incentives could be </w:t>
      </w:r>
      <w:r w:rsidR="00495AC8">
        <w:rPr>
          <w:rFonts w:asciiTheme="minorHAnsi" w:hAnsiTheme="minorHAnsi" w:cstheme="minorHAnsi"/>
          <w:sz w:val="22"/>
          <w:szCs w:val="22"/>
        </w:rPr>
        <w:t xml:space="preserve">slashed </w:t>
      </w:r>
      <w:r w:rsidR="00212F49">
        <w:rPr>
          <w:rFonts w:asciiTheme="minorHAnsi" w:hAnsiTheme="minorHAnsi" w:cstheme="minorHAnsi"/>
          <w:sz w:val="22"/>
          <w:szCs w:val="22"/>
        </w:rPr>
        <w:t>or removed in the same way that the Plug</w:t>
      </w:r>
      <w:r w:rsidR="00283244">
        <w:rPr>
          <w:rFonts w:asciiTheme="minorHAnsi" w:hAnsiTheme="minorHAnsi" w:cstheme="minorHAnsi"/>
          <w:sz w:val="22"/>
          <w:szCs w:val="22"/>
        </w:rPr>
        <w:t>-in Grant</w:t>
      </w:r>
      <w:r w:rsidR="004F6231">
        <w:rPr>
          <w:rFonts w:asciiTheme="minorHAnsi" w:hAnsiTheme="minorHAnsi" w:cstheme="minorHAnsi"/>
          <w:sz w:val="22"/>
          <w:szCs w:val="22"/>
        </w:rPr>
        <w:t xml:space="preserve"> was</w:t>
      </w:r>
      <w:r w:rsidR="00283244">
        <w:rPr>
          <w:rFonts w:asciiTheme="minorHAnsi" w:hAnsiTheme="minorHAnsi" w:cstheme="minorHAnsi"/>
          <w:sz w:val="22"/>
          <w:szCs w:val="22"/>
        </w:rPr>
        <w:t xml:space="preserve"> back in March.</w:t>
      </w:r>
      <w:r w:rsidR="004C49F5">
        <w:rPr>
          <w:rFonts w:asciiTheme="minorHAnsi" w:hAnsiTheme="minorHAnsi" w:cstheme="minorHAnsi"/>
          <w:sz w:val="22"/>
          <w:szCs w:val="22"/>
        </w:rPr>
        <w:t xml:space="preserve"> </w:t>
      </w:r>
      <w:r w:rsidR="00B124CE">
        <w:rPr>
          <w:rFonts w:asciiTheme="minorHAnsi" w:hAnsiTheme="minorHAnsi" w:cstheme="minorHAnsi"/>
          <w:sz w:val="22"/>
          <w:szCs w:val="22"/>
        </w:rPr>
        <w:t xml:space="preserve"> </w:t>
      </w:r>
    </w:p>
    <w:p w14:paraId="7C41BC22" w14:textId="3264B5F4" w:rsidR="00585F15" w:rsidRDefault="006C521F" w:rsidP="0057261B">
      <w:pPr>
        <w:spacing w:after="120"/>
        <w:jc w:val="both"/>
        <w:rPr>
          <w:rFonts w:asciiTheme="minorHAnsi" w:hAnsiTheme="minorHAnsi" w:cstheme="minorHAnsi"/>
          <w:sz w:val="22"/>
          <w:szCs w:val="22"/>
        </w:rPr>
      </w:pPr>
      <w:r>
        <w:rPr>
          <w:rFonts w:asciiTheme="minorHAnsi" w:hAnsiTheme="minorHAnsi" w:cstheme="minorHAnsi"/>
          <w:sz w:val="22"/>
          <w:szCs w:val="22"/>
        </w:rPr>
        <w:t xml:space="preserve">The introduction of </w:t>
      </w:r>
      <w:r w:rsidR="00495069">
        <w:rPr>
          <w:rFonts w:asciiTheme="minorHAnsi" w:hAnsiTheme="minorHAnsi" w:cstheme="minorHAnsi"/>
          <w:sz w:val="22"/>
          <w:szCs w:val="22"/>
        </w:rPr>
        <w:t xml:space="preserve">ultra-low </w:t>
      </w:r>
      <w:r>
        <w:rPr>
          <w:rFonts w:asciiTheme="minorHAnsi" w:hAnsiTheme="minorHAnsi" w:cstheme="minorHAnsi"/>
          <w:sz w:val="22"/>
          <w:szCs w:val="22"/>
        </w:rPr>
        <w:t>BiK</w:t>
      </w:r>
      <w:r w:rsidR="00495069">
        <w:rPr>
          <w:rFonts w:asciiTheme="minorHAnsi" w:hAnsiTheme="minorHAnsi" w:cstheme="minorHAnsi"/>
          <w:sz w:val="22"/>
          <w:szCs w:val="22"/>
        </w:rPr>
        <w:t xml:space="preserve"> rates </w:t>
      </w:r>
      <w:r w:rsidR="008763FD">
        <w:rPr>
          <w:rFonts w:asciiTheme="minorHAnsi" w:hAnsiTheme="minorHAnsi" w:cstheme="minorHAnsi"/>
          <w:sz w:val="22"/>
          <w:szCs w:val="22"/>
        </w:rPr>
        <w:t>electrified the BEV market</w:t>
      </w:r>
      <w:r w:rsidR="003E1112">
        <w:rPr>
          <w:rFonts w:asciiTheme="minorHAnsi" w:hAnsiTheme="minorHAnsi" w:cstheme="minorHAnsi"/>
          <w:sz w:val="22"/>
          <w:szCs w:val="22"/>
        </w:rPr>
        <w:t>.</w:t>
      </w:r>
      <w:r w:rsidR="008763FD">
        <w:rPr>
          <w:rFonts w:asciiTheme="minorHAnsi" w:hAnsiTheme="minorHAnsi" w:cstheme="minorHAnsi"/>
          <w:sz w:val="22"/>
          <w:szCs w:val="22"/>
        </w:rPr>
        <w:t xml:space="preserve"> </w:t>
      </w:r>
      <w:r w:rsidR="00EA6CF0">
        <w:rPr>
          <w:rFonts w:asciiTheme="minorHAnsi" w:hAnsiTheme="minorHAnsi" w:cstheme="minorHAnsi"/>
          <w:sz w:val="22"/>
          <w:szCs w:val="22"/>
        </w:rPr>
        <w:t>The</w:t>
      </w:r>
      <w:r w:rsidR="008763FD">
        <w:rPr>
          <w:rFonts w:asciiTheme="minorHAnsi" w:hAnsiTheme="minorHAnsi" w:cstheme="minorHAnsi"/>
          <w:sz w:val="22"/>
          <w:szCs w:val="22"/>
        </w:rPr>
        <w:t xml:space="preserve"> sudden withdrawal </w:t>
      </w:r>
      <w:r w:rsidR="00EA6CF0">
        <w:rPr>
          <w:rFonts w:asciiTheme="minorHAnsi" w:hAnsiTheme="minorHAnsi" w:cstheme="minorHAnsi"/>
          <w:sz w:val="22"/>
          <w:szCs w:val="22"/>
        </w:rPr>
        <w:t>of these incentives could</w:t>
      </w:r>
      <w:r w:rsidR="008763FD">
        <w:rPr>
          <w:rFonts w:asciiTheme="minorHAnsi" w:hAnsiTheme="minorHAnsi" w:cstheme="minorHAnsi"/>
          <w:sz w:val="22"/>
          <w:szCs w:val="22"/>
        </w:rPr>
        <w:t xml:space="preserve"> short-circuit</w:t>
      </w:r>
      <w:r w:rsidR="00C33C31">
        <w:rPr>
          <w:rFonts w:asciiTheme="minorHAnsi" w:hAnsiTheme="minorHAnsi" w:cstheme="minorHAnsi"/>
          <w:sz w:val="22"/>
          <w:szCs w:val="22"/>
        </w:rPr>
        <w:t xml:space="preserve"> it. </w:t>
      </w:r>
    </w:p>
    <w:p w14:paraId="316E6162" w14:textId="7D1CAB30" w:rsidR="000068A2" w:rsidRDefault="000068A2" w:rsidP="0057261B">
      <w:pPr>
        <w:spacing w:after="120"/>
        <w:jc w:val="both"/>
        <w:rPr>
          <w:rFonts w:asciiTheme="minorHAnsi" w:hAnsiTheme="minorHAnsi" w:cstheme="minorHAnsi"/>
          <w:sz w:val="22"/>
          <w:szCs w:val="22"/>
        </w:rPr>
      </w:pPr>
      <w:r w:rsidRPr="000068A2">
        <w:rPr>
          <w:rFonts w:asciiTheme="minorHAnsi" w:hAnsiTheme="minorHAnsi" w:cstheme="minorHAnsi"/>
          <w:sz w:val="22"/>
          <w:szCs w:val="22"/>
        </w:rPr>
        <w:t xml:space="preserve">Rates need to remain low </w:t>
      </w:r>
      <w:r w:rsidR="00EA02B7">
        <w:rPr>
          <w:rFonts w:asciiTheme="minorHAnsi" w:hAnsiTheme="minorHAnsi" w:cstheme="minorHAnsi"/>
          <w:sz w:val="22"/>
          <w:szCs w:val="22"/>
        </w:rPr>
        <w:t>until at least 2030</w:t>
      </w:r>
      <w:r w:rsidRPr="000068A2">
        <w:rPr>
          <w:rFonts w:asciiTheme="minorHAnsi" w:hAnsiTheme="minorHAnsi" w:cstheme="minorHAnsi"/>
          <w:sz w:val="22"/>
          <w:szCs w:val="22"/>
        </w:rPr>
        <w:t xml:space="preserve"> </w:t>
      </w:r>
      <w:r w:rsidR="003B1417">
        <w:rPr>
          <w:rFonts w:asciiTheme="minorHAnsi" w:hAnsiTheme="minorHAnsi" w:cstheme="minorHAnsi"/>
          <w:sz w:val="22"/>
          <w:szCs w:val="22"/>
        </w:rPr>
        <w:t xml:space="preserve">to ensure the company-provided car market </w:t>
      </w:r>
      <w:r w:rsidR="003A0868">
        <w:rPr>
          <w:rFonts w:asciiTheme="minorHAnsi" w:hAnsiTheme="minorHAnsi" w:cstheme="minorHAnsi"/>
          <w:sz w:val="22"/>
          <w:szCs w:val="22"/>
        </w:rPr>
        <w:t>meet</w:t>
      </w:r>
      <w:r w:rsidR="003B1417">
        <w:rPr>
          <w:rFonts w:asciiTheme="minorHAnsi" w:hAnsiTheme="minorHAnsi" w:cstheme="minorHAnsi"/>
          <w:sz w:val="22"/>
          <w:szCs w:val="22"/>
        </w:rPr>
        <w:t>s</w:t>
      </w:r>
      <w:r w:rsidR="003A0868">
        <w:rPr>
          <w:rFonts w:asciiTheme="minorHAnsi" w:hAnsiTheme="minorHAnsi" w:cstheme="minorHAnsi"/>
          <w:sz w:val="22"/>
          <w:szCs w:val="22"/>
        </w:rPr>
        <w:t xml:space="preserve"> </w:t>
      </w:r>
      <w:r w:rsidR="000216E2">
        <w:rPr>
          <w:rFonts w:asciiTheme="minorHAnsi" w:hAnsiTheme="minorHAnsi" w:cstheme="minorHAnsi"/>
          <w:sz w:val="22"/>
          <w:szCs w:val="22"/>
        </w:rPr>
        <w:t>the</w:t>
      </w:r>
      <w:r w:rsidR="003A0868">
        <w:rPr>
          <w:rFonts w:asciiTheme="minorHAnsi" w:hAnsiTheme="minorHAnsi" w:cstheme="minorHAnsi"/>
          <w:sz w:val="22"/>
          <w:szCs w:val="22"/>
        </w:rPr>
        <w:t xml:space="preserve"> phase-out targets</w:t>
      </w:r>
      <w:r w:rsidRPr="000068A2">
        <w:rPr>
          <w:rFonts w:asciiTheme="minorHAnsi" w:hAnsiTheme="minorHAnsi" w:cstheme="minorHAnsi"/>
          <w:sz w:val="22"/>
          <w:szCs w:val="22"/>
        </w:rPr>
        <w:t xml:space="preserve">. </w:t>
      </w:r>
      <w:r w:rsidR="002E55BA">
        <w:rPr>
          <w:rFonts w:asciiTheme="minorHAnsi" w:hAnsiTheme="minorHAnsi" w:cstheme="minorHAnsi"/>
          <w:sz w:val="22"/>
          <w:szCs w:val="22"/>
        </w:rPr>
        <w:t>Drivers</w:t>
      </w:r>
      <w:r w:rsidR="009E0304">
        <w:rPr>
          <w:rFonts w:asciiTheme="minorHAnsi" w:hAnsiTheme="minorHAnsi" w:cstheme="minorHAnsi"/>
          <w:sz w:val="22"/>
          <w:szCs w:val="22"/>
        </w:rPr>
        <w:t xml:space="preserve"> make rational, cost-based choices</w:t>
      </w:r>
      <w:r w:rsidR="00226CB3">
        <w:rPr>
          <w:rFonts w:asciiTheme="minorHAnsi" w:hAnsiTheme="minorHAnsi" w:cstheme="minorHAnsi"/>
          <w:sz w:val="22"/>
          <w:szCs w:val="22"/>
        </w:rPr>
        <w:t xml:space="preserve"> and r</w:t>
      </w:r>
      <w:r w:rsidRPr="000068A2">
        <w:rPr>
          <w:rFonts w:asciiTheme="minorHAnsi" w:hAnsiTheme="minorHAnsi" w:cstheme="minorHAnsi"/>
          <w:sz w:val="22"/>
          <w:szCs w:val="22"/>
        </w:rPr>
        <w:t>ecent history has shown that th</w:t>
      </w:r>
      <w:r w:rsidR="004C6479">
        <w:rPr>
          <w:rFonts w:asciiTheme="minorHAnsi" w:hAnsiTheme="minorHAnsi" w:cstheme="minorHAnsi"/>
          <w:sz w:val="22"/>
          <w:szCs w:val="22"/>
        </w:rPr>
        <w:t>is</w:t>
      </w:r>
      <w:r w:rsidRPr="000068A2">
        <w:rPr>
          <w:rFonts w:asciiTheme="minorHAnsi" w:hAnsiTheme="minorHAnsi" w:cstheme="minorHAnsi"/>
          <w:sz w:val="22"/>
          <w:szCs w:val="22"/>
        </w:rPr>
        <w:t xml:space="preserve"> market </w:t>
      </w:r>
      <w:r w:rsidR="00226CB3">
        <w:rPr>
          <w:rFonts w:asciiTheme="minorHAnsi" w:hAnsiTheme="minorHAnsi" w:cstheme="minorHAnsi"/>
          <w:sz w:val="22"/>
          <w:szCs w:val="22"/>
        </w:rPr>
        <w:t>will</w:t>
      </w:r>
      <w:r w:rsidRPr="000068A2">
        <w:rPr>
          <w:rFonts w:asciiTheme="minorHAnsi" w:hAnsiTheme="minorHAnsi" w:cstheme="minorHAnsi"/>
          <w:sz w:val="22"/>
          <w:szCs w:val="22"/>
        </w:rPr>
        <w:t xml:space="preserve"> fluctuate wildly if the total cost of ownership equation compares poorly to the alternative option of sourcing a </w:t>
      </w:r>
      <w:r w:rsidR="00B653BF">
        <w:rPr>
          <w:rFonts w:asciiTheme="minorHAnsi" w:hAnsiTheme="minorHAnsi" w:cstheme="minorHAnsi"/>
          <w:sz w:val="22"/>
          <w:szCs w:val="22"/>
        </w:rPr>
        <w:t>new or used car privately or relying on an existing household vehicle</w:t>
      </w:r>
      <w:r w:rsidRPr="000068A2">
        <w:rPr>
          <w:rFonts w:asciiTheme="minorHAnsi" w:hAnsiTheme="minorHAnsi" w:cstheme="minorHAnsi"/>
          <w:sz w:val="22"/>
          <w:szCs w:val="22"/>
        </w:rPr>
        <w:t>. Statistics show that</w:t>
      </w:r>
      <w:r w:rsidR="0089340B">
        <w:rPr>
          <w:rFonts w:asciiTheme="minorHAnsi" w:hAnsiTheme="minorHAnsi" w:cstheme="minorHAnsi"/>
          <w:sz w:val="22"/>
          <w:szCs w:val="22"/>
        </w:rPr>
        <w:t xml:space="preserve">, on average, </w:t>
      </w:r>
      <w:r w:rsidR="009156A5">
        <w:rPr>
          <w:rFonts w:asciiTheme="minorHAnsi" w:hAnsiTheme="minorHAnsi" w:cstheme="minorHAnsi"/>
          <w:sz w:val="22"/>
          <w:szCs w:val="22"/>
        </w:rPr>
        <w:t>all</w:t>
      </w:r>
      <w:r w:rsidR="0089340B">
        <w:rPr>
          <w:rFonts w:asciiTheme="minorHAnsi" w:hAnsiTheme="minorHAnsi" w:cstheme="minorHAnsi"/>
          <w:sz w:val="22"/>
          <w:szCs w:val="22"/>
        </w:rPr>
        <w:t xml:space="preserve"> these alternatives will be older and </w:t>
      </w:r>
      <w:r w:rsidR="008E628A">
        <w:rPr>
          <w:rFonts w:asciiTheme="minorHAnsi" w:hAnsiTheme="minorHAnsi" w:cstheme="minorHAnsi"/>
          <w:sz w:val="22"/>
          <w:szCs w:val="22"/>
        </w:rPr>
        <w:t>much less likely to be zero emission.</w:t>
      </w:r>
    </w:p>
    <w:p w14:paraId="0E49FDDD" w14:textId="5C789703" w:rsidR="0092029E" w:rsidRPr="00E62F76" w:rsidRDefault="0092029E" w:rsidP="0057261B">
      <w:pPr>
        <w:spacing w:after="120"/>
        <w:jc w:val="both"/>
        <w:rPr>
          <w:rFonts w:asciiTheme="minorHAnsi" w:hAnsiTheme="minorHAnsi" w:cstheme="minorHAnsi"/>
          <w:sz w:val="22"/>
          <w:szCs w:val="22"/>
        </w:rPr>
      </w:pPr>
      <w:r w:rsidRPr="00E62F76">
        <w:rPr>
          <w:rFonts w:asciiTheme="minorHAnsi" w:hAnsiTheme="minorHAnsi" w:cstheme="minorHAnsi"/>
          <w:sz w:val="22"/>
          <w:szCs w:val="22"/>
        </w:rPr>
        <w:t xml:space="preserve">For the rapid electrification of </w:t>
      </w:r>
      <w:r w:rsidR="001B448D" w:rsidRPr="00E62F76">
        <w:rPr>
          <w:rFonts w:asciiTheme="minorHAnsi" w:hAnsiTheme="minorHAnsi" w:cstheme="minorHAnsi"/>
          <w:sz w:val="22"/>
          <w:szCs w:val="22"/>
        </w:rPr>
        <w:t>these vehicle</w:t>
      </w:r>
      <w:r w:rsidRPr="00E62F76">
        <w:rPr>
          <w:rFonts w:asciiTheme="minorHAnsi" w:hAnsiTheme="minorHAnsi" w:cstheme="minorHAnsi"/>
          <w:sz w:val="22"/>
          <w:szCs w:val="22"/>
        </w:rPr>
        <w:t xml:space="preserve"> markets to continue, the Government must:</w:t>
      </w:r>
      <w:r w:rsidR="00D06A60" w:rsidRPr="00E62F76">
        <w:rPr>
          <w:rFonts w:asciiTheme="minorHAnsi" w:hAnsiTheme="minorHAnsi" w:cstheme="minorHAnsi"/>
          <w:sz w:val="22"/>
          <w:szCs w:val="22"/>
        </w:rPr>
        <w:t xml:space="preserve">  </w:t>
      </w:r>
    </w:p>
    <w:p w14:paraId="3D713ED8" w14:textId="44434F9D" w:rsidR="00D06A60" w:rsidRPr="00E62F76" w:rsidRDefault="00D06A60" w:rsidP="0057261B">
      <w:pPr>
        <w:pStyle w:val="ListParagraph"/>
        <w:numPr>
          <w:ilvl w:val="0"/>
          <w:numId w:val="4"/>
        </w:numPr>
        <w:spacing w:after="120"/>
        <w:ind w:left="426" w:hanging="426"/>
        <w:jc w:val="both"/>
        <w:rPr>
          <w:rFonts w:asciiTheme="minorHAnsi" w:hAnsiTheme="minorHAnsi" w:cstheme="minorHAnsi"/>
          <w:color w:val="000000"/>
          <w:sz w:val="22"/>
          <w:szCs w:val="22"/>
        </w:rPr>
      </w:pPr>
      <w:r w:rsidRPr="00E62F76">
        <w:rPr>
          <w:rFonts w:asciiTheme="minorHAnsi" w:hAnsiTheme="minorHAnsi" w:cstheme="minorHAnsi"/>
          <w:color w:val="000000"/>
          <w:sz w:val="22"/>
          <w:szCs w:val="22"/>
        </w:rPr>
        <w:t xml:space="preserve">Publish </w:t>
      </w:r>
      <w:r w:rsidR="009C2DA2">
        <w:rPr>
          <w:rFonts w:asciiTheme="minorHAnsi" w:hAnsiTheme="minorHAnsi" w:cstheme="minorHAnsi"/>
          <w:color w:val="000000"/>
          <w:sz w:val="22"/>
          <w:szCs w:val="22"/>
        </w:rPr>
        <w:t xml:space="preserve">2025/26 BiK rates </w:t>
      </w:r>
      <w:r w:rsidR="000E7EE9">
        <w:rPr>
          <w:rFonts w:asciiTheme="minorHAnsi" w:hAnsiTheme="minorHAnsi" w:cstheme="minorHAnsi"/>
          <w:color w:val="000000"/>
          <w:sz w:val="22"/>
          <w:szCs w:val="22"/>
        </w:rPr>
        <w:t>as a minimum. Every extra year of foresight builds market confidence</w:t>
      </w:r>
      <w:r w:rsidR="002C3F81" w:rsidRPr="00E62F76">
        <w:rPr>
          <w:rFonts w:asciiTheme="minorHAnsi" w:hAnsiTheme="minorHAnsi" w:cstheme="minorHAnsi"/>
          <w:color w:val="000000"/>
          <w:sz w:val="22"/>
          <w:szCs w:val="22"/>
        </w:rPr>
        <w:t xml:space="preserve"> </w:t>
      </w:r>
    </w:p>
    <w:p w14:paraId="3C84A954" w14:textId="594AC6B8" w:rsidR="00D06A60" w:rsidRPr="00E62F76" w:rsidRDefault="002C3F81" w:rsidP="0057261B">
      <w:pPr>
        <w:pStyle w:val="ListParagraph"/>
        <w:numPr>
          <w:ilvl w:val="0"/>
          <w:numId w:val="4"/>
        </w:numPr>
        <w:spacing w:after="120"/>
        <w:ind w:left="426" w:hanging="426"/>
        <w:jc w:val="both"/>
        <w:rPr>
          <w:rFonts w:asciiTheme="minorHAnsi" w:hAnsiTheme="minorHAnsi" w:cstheme="minorHAnsi"/>
          <w:color w:val="000000"/>
          <w:sz w:val="22"/>
          <w:szCs w:val="22"/>
        </w:rPr>
      </w:pPr>
      <w:r w:rsidRPr="00E62F76">
        <w:rPr>
          <w:rFonts w:asciiTheme="minorHAnsi" w:hAnsiTheme="minorHAnsi" w:cstheme="minorHAnsi"/>
          <w:color w:val="000000"/>
          <w:sz w:val="22"/>
          <w:szCs w:val="22"/>
        </w:rPr>
        <w:t>P</w:t>
      </w:r>
      <w:r w:rsidR="00D06A60" w:rsidRPr="00E62F76">
        <w:rPr>
          <w:rFonts w:asciiTheme="minorHAnsi" w:hAnsiTheme="minorHAnsi" w:cstheme="minorHAnsi"/>
          <w:color w:val="000000"/>
          <w:sz w:val="22"/>
          <w:szCs w:val="22"/>
        </w:rPr>
        <w:t xml:space="preserve">ledge that BEV BiK rates will not rise above 10% </w:t>
      </w:r>
      <w:r w:rsidR="006D7287" w:rsidRPr="00E62F76">
        <w:rPr>
          <w:rFonts w:asciiTheme="minorHAnsi" w:hAnsiTheme="minorHAnsi" w:cstheme="minorHAnsi"/>
          <w:color w:val="000000"/>
          <w:sz w:val="22"/>
          <w:szCs w:val="22"/>
        </w:rPr>
        <w:t>before 2031/32</w:t>
      </w:r>
    </w:p>
    <w:p w14:paraId="299AB1F6" w14:textId="4A0B85E6" w:rsidR="008A0F99" w:rsidRDefault="00D06A60" w:rsidP="0057261B">
      <w:pPr>
        <w:pStyle w:val="ListParagraph"/>
        <w:numPr>
          <w:ilvl w:val="0"/>
          <w:numId w:val="4"/>
        </w:numPr>
        <w:spacing w:after="120"/>
        <w:ind w:left="425" w:hanging="425"/>
        <w:jc w:val="both"/>
        <w:rPr>
          <w:rFonts w:asciiTheme="minorHAnsi" w:hAnsiTheme="minorHAnsi" w:cstheme="minorHAnsi"/>
          <w:color w:val="000000"/>
          <w:sz w:val="22"/>
          <w:szCs w:val="22"/>
        </w:rPr>
      </w:pPr>
      <w:r w:rsidRPr="00E62F76">
        <w:rPr>
          <w:rFonts w:asciiTheme="minorHAnsi" w:hAnsiTheme="minorHAnsi" w:cstheme="minorHAnsi"/>
          <w:color w:val="000000"/>
          <w:sz w:val="22"/>
          <w:szCs w:val="22"/>
        </w:rPr>
        <w:t xml:space="preserve">Commit to a BEV BiK escalator that increases rates by </w:t>
      </w:r>
      <w:r w:rsidR="001C0BB3">
        <w:rPr>
          <w:rFonts w:asciiTheme="minorHAnsi" w:hAnsiTheme="minorHAnsi" w:cstheme="minorHAnsi"/>
          <w:color w:val="000000"/>
          <w:sz w:val="22"/>
          <w:szCs w:val="22"/>
        </w:rPr>
        <w:t xml:space="preserve">less than </w:t>
      </w:r>
      <w:r w:rsidRPr="00E62F76">
        <w:rPr>
          <w:rFonts w:asciiTheme="minorHAnsi" w:hAnsiTheme="minorHAnsi" w:cstheme="minorHAnsi"/>
          <w:color w:val="000000"/>
          <w:sz w:val="22"/>
          <w:szCs w:val="22"/>
        </w:rPr>
        <w:t xml:space="preserve">3% </w:t>
      </w:r>
      <w:r w:rsidR="003C589D" w:rsidRPr="00E62F76">
        <w:rPr>
          <w:rFonts w:asciiTheme="minorHAnsi" w:hAnsiTheme="minorHAnsi" w:cstheme="minorHAnsi"/>
          <w:color w:val="000000"/>
          <w:sz w:val="22"/>
          <w:szCs w:val="22"/>
        </w:rPr>
        <w:t>a year</w:t>
      </w:r>
    </w:p>
    <w:p w14:paraId="46C94898" w14:textId="60B8FAB9" w:rsidR="008C3FBD" w:rsidRPr="00E62F76" w:rsidRDefault="00464C5E" w:rsidP="00252FDF">
      <w:pPr>
        <w:jc w:val="both"/>
        <w:rPr>
          <w:rFonts w:asciiTheme="minorHAnsi" w:hAnsiTheme="minorHAnsi" w:cstheme="minorHAnsi"/>
          <w:sz w:val="22"/>
          <w:szCs w:val="22"/>
        </w:rPr>
      </w:pPr>
      <w:r w:rsidRPr="00E62F76">
        <w:rPr>
          <w:rFonts w:asciiTheme="minorHAnsi" w:hAnsiTheme="minorHAnsi" w:cstheme="minorHAnsi"/>
          <w:sz w:val="22"/>
          <w:szCs w:val="22"/>
        </w:rPr>
        <w:t>Yours sincerely,</w:t>
      </w:r>
    </w:p>
    <w:p w14:paraId="4724BE2E" w14:textId="77777777" w:rsidR="00D90529" w:rsidRPr="00E62F76" w:rsidRDefault="00D90529">
      <w:pPr>
        <w:rPr>
          <w:rFonts w:asciiTheme="minorHAnsi" w:hAnsiTheme="minorHAnsi" w:cstheme="minorHAnsi"/>
          <w:sz w:val="22"/>
          <w:szCs w:val="22"/>
          <w:highlight w:val="yellow"/>
        </w:rPr>
      </w:pPr>
    </w:p>
    <w:p w14:paraId="066CABDF" w14:textId="24616321" w:rsidR="00464C5E" w:rsidRPr="00E62F76" w:rsidRDefault="008C3FBD">
      <w:pPr>
        <w:rPr>
          <w:rFonts w:asciiTheme="minorHAnsi" w:hAnsiTheme="minorHAnsi" w:cstheme="minorHAnsi"/>
          <w:color w:val="0000FF"/>
          <w:sz w:val="22"/>
          <w:szCs w:val="22"/>
        </w:rPr>
      </w:pPr>
      <w:r w:rsidRPr="00E62F76">
        <w:rPr>
          <w:rFonts w:asciiTheme="minorHAnsi" w:hAnsiTheme="minorHAnsi" w:cstheme="minorHAnsi"/>
          <w:sz w:val="22"/>
          <w:szCs w:val="22"/>
          <w:highlight w:val="yellow"/>
        </w:rPr>
        <w:t>[Your name]</w:t>
      </w:r>
    </w:p>
    <w:p w14:paraId="2722B94A" w14:textId="6A04BF14" w:rsidR="00464C5E" w:rsidRPr="00E62F76" w:rsidRDefault="00464C5E">
      <w:pPr>
        <w:rPr>
          <w:rFonts w:asciiTheme="minorHAnsi" w:hAnsiTheme="minorHAnsi" w:cstheme="minorHAnsi"/>
          <w:sz w:val="22"/>
          <w:szCs w:val="22"/>
        </w:rPr>
      </w:pPr>
      <w:r w:rsidRPr="00E62F76">
        <w:rPr>
          <w:rFonts w:asciiTheme="minorHAnsi" w:hAnsiTheme="minorHAnsi" w:cstheme="minorHAnsi"/>
          <w:sz w:val="22"/>
          <w:szCs w:val="22"/>
          <w:highlight w:val="yellow"/>
        </w:rPr>
        <w:t>[</w:t>
      </w:r>
      <w:r w:rsidR="008B1C99" w:rsidRPr="00E62F76">
        <w:rPr>
          <w:rFonts w:asciiTheme="minorHAnsi" w:hAnsiTheme="minorHAnsi" w:cstheme="minorHAnsi"/>
          <w:sz w:val="22"/>
          <w:szCs w:val="22"/>
          <w:highlight w:val="yellow"/>
        </w:rPr>
        <w:t>Your contact details:</w:t>
      </w:r>
      <w:r w:rsidRPr="00E62F76">
        <w:rPr>
          <w:rFonts w:asciiTheme="minorHAnsi" w:hAnsiTheme="minorHAnsi" w:cstheme="minorHAnsi"/>
          <w:sz w:val="22"/>
          <w:szCs w:val="22"/>
          <w:highlight w:val="yellow"/>
        </w:rPr>
        <w:t>]</w:t>
      </w:r>
    </w:p>
    <w:p w14:paraId="5A5F2E45" w14:textId="77777777" w:rsidR="00A16CAC" w:rsidRPr="00E62F76" w:rsidRDefault="00A16CAC">
      <w:pPr>
        <w:rPr>
          <w:rFonts w:asciiTheme="minorHAnsi" w:hAnsiTheme="minorHAnsi" w:cstheme="minorHAnsi"/>
          <w:sz w:val="22"/>
          <w:szCs w:val="22"/>
        </w:rPr>
      </w:pPr>
    </w:p>
    <w:sectPr w:rsidR="00A16CAC" w:rsidRPr="00E62F76" w:rsidSect="000B6444">
      <w:headerReference w:type="default" r:id="rId8"/>
      <w:pgSz w:w="11906" w:h="16838"/>
      <w:pgMar w:top="1134" w:right="1134" w:bottom="1134" w:left="1134"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E0BD" w14:textId="77777777" w:rsidR="000A5FB9" w:rsidRDefault="000A5FB9" w:rsidP="00B23427">
      <w:r>
        <w:separator/>
      </w:r>
    </w:p>
  </w:endnote>
  <w:endnote w:type="continuationSeparator" w:id="0">
    <w:p w14:paraId="7B57EDC2" w14:textId="77777777" w:rsidR="000A5FB9" w:rsidRDefault="000A5FB9" w:rsidP="00B2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EF30" w14:textId="77777777" w:rsidR="000A5FB9" w:rsidRDefault="000A5FB9" w:rsidP="00B23427">
      <w:r>
        <w:separator/>
      </w:r>
    </w:p>
  </w:footnote>
  <w:footnote w:type="continuationSeparator" w:id="0">
    <w:p w14:paraId="17AADF3C" w14:textId="77777777" w:rsidR="000A5FB9" w:rsidRDefault="000A5FB9" w:rsidP="00B2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468B" w14:textId="6DB30078" w:rsidR="00B23427" w:rsidRDefault="00B23427" w:rsidP="00B234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299"/>
    <w:multiLevelType w:val="hybridMultilevel"/>
    <w:tmpl w:val="93AA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B5A1D"/>
    <w:multiLevelType w:val="multilevel"/>
    <w:tmpl w:val="924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C6A0C"/>
    <w:multiLevelType w:val="multilevel"/>
    <w:tmpl w:val="561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DB18E9"/>
    <w:multiLevelType w:val="hybridMultilevel"/>
    <w:tmpl w:val="B68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34C72"/>
    <w:multiLevelType w:val="hybridMultilevel"/>
    <w:tmpl w:val="F4B6803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jIwNjW3NLQwMjJS0lEKTi0uzszPAykwrgUAn3iyJCwAAAA="/>
  </w:docVars>
  <w:rsids>
    <w:rsidRoot w:val="00A82066"/>
    <w:rsid w:val="00002EB3"/>
    <w:rsid w:val="000068A2"/>
    <w:rsid w:val="000216E2"/>
    <w:rsid w:val="00053164"/>
    <w:rsid w:val="00084A27"/>
    <w:rsid w:val="000A4F2E"/>
    <w:rsid w:val="000A5FB9"/>
    <w:rsid w:val="000B61C7"/>
    <w:rsid w:val="000B6444"/>
    <w:rsid w:val="000E053E"/>
    <w:rsid w:val="000E0D83"/>
    <w:rsid w:val="000E6856"/>
    <w:rsid w:val="000E7EE9"/>
    <w:rsid w:val="000F0851"/>
    <w:rsid w:val="000F7804"/>
    <w:rsid w:val="001051EE"/>
    <w:rsid w:val="00110F85"/>
    <w:rsid w:val="00143251"/>
    <w:rsid w:val="00146AA4"/>
    <w:rsid w:val="00182226"/>
    <w:rsid w:val="001857AB"/>
    <w:rsid w:val="00192EC6"/>
    <w:rsid w:val="001B448D"/>
    <w:rsid w:val="001B5FF1"/>
    <w:rsid w:val="001C0BB3"/>
    <w:rsid w:val="001C5A57"/>
    <w:rsid w:val="001D2A60"/>
    <w:rsid w:val="001E1FA3"/>
    <w:rsid w:val="001F7F7D"/>
    <w:rsid w:val="00206CFA"/>
    <w:rsid w:val="00212F49"/>
    <w:rsid w:val="002148C1"/>
    <w:rsid w:val="00226CB3"/>
    <w:rsid w:val="002412F0"/>
    <w:rsid w:val="00252FDF"/>
    <w:rsid w:val="00283244"/>
    <w:rsid w:val="00287253"/>
    <w:rsid w:val="00292162"/>
    <w:rsid w:val="002A4648"/>
    <w:rsid w:val="002A589F"/>
    <w:rsid w:val="002B0FCA"/>
    <w:rsid w:val="002C3F81"/>
    <w:rsid w:val="002E55BA"/>
    <w:rsid w:val="002E5635"/>
    <w:rsid w:val="002E7444"/>
    <w:rsid w:val="002F2FBD"/>
    <w:rsid w:val="003067FC"/>
    <w:rsid w:val="00337F1F"/>
    <w:rsid w:val="0034451A"/>
    <w:rsid w:val="003450D2"/>
    <w:rsid w:val="00370F8E"/>
    <w:rsid w:val="003A0868"/>
    <w:rsid w:val="003B1417"/>
    <w:rsid w:val="003C589D"/>
    <w:rsid w:val="003D262D"/>
    <w:rsid w:val="003D32C6"/>
    <w:rsid w:val="003E1112"/>
    <w:rsid w:val="003E6CE0"/>
    <w:rsid w:val="00406FF5"/>
    <w:rsid w:val="004156C5"/>
    <w:rsid w:val="00417BF2"/>
    <w:rsid w:val="004420F0"/>
    <w:rsid w:val="00464C5E"/>
    <w:rsid w:val="00487BB6"/>
    <w:rsid w:val="00495069"/>
    <w:rsid w:val="00495AC8"/>
    <w:rsid w:val="004A4064"/>
    <w:rsid w:val="004C49F5"/>
    <w:rsid w:val="004C6479"/>
    <w:rsid w:val="004D56CF"/>
    <w:rsid w:val="004F05F8"/>
    <w:rsid w:val="004F2ED3"/>
    <w:rsid w:val="004F6231"/>
    <w:rsid w:val="00506262"/>
    <w:rsid w:val="0051363C"/>
    <w:rsid w:val="00513C98"/>
    <w:rsid w:val="005214F2"/>
    <w:rsid w:val="00527EA0"/>
    <w:rsid w:val="00544591"/>
    <w:rsid w:val="00560E75"/>
    <w:rsid w:val="0056282A"/>
    <w:rsid w:val="005670EE"/>
    <w:rsid w:val="0057261B"/>
    <w:rsid w:val="00576593"/>
    <w:rsid w:val="00585F15"/>
    <w:rsid w:val="005866A9"/>
    <w:rsid w:val="00595037"/>
    <w:rsid w:val="005A328D"/>
    <w:rsid w:val="005A71DB"/>
    <w:rsid w:val="005C1657"/>
    <w:rsid w:val="005C7070"/>
    <w:rsid w:val="005D0A68"/>
    <w:rsid w:val="005D6010"/>
    <w:rsid w:val="005D6793"/>
    <w:rsid w:val="005F30C2"/>
    <w:rsid w:val="005F3D0D"/>
    <w:rsid w:val="0061553A"/>
    <w:rsid w:val="00626503"/>
    <w:rsid w:val="00637407"/>
    <w:rsid w:val="0063767E"/>
    <w:rsid w:val="006505B2"/>
    <w:rsid w:val="006522A6"/>
    <w:rsid w:val="00665D82"/>
    <w:rsid w:val="006670E2"/>
    <w:rsid w:val="006672C9"/>
    <w:rsid w:val="00672404"/>
    <w:rsid w:val="006764CF"/>
    <w:rsid w:val="00683BB9"/>
    <w:rsid w:val="00684E0D"/>
    <w:rsid w:val="00684E39"/>
    <w:rsid w:val="00686A97"/>
    <w:rsid w:val="006C521F"/>
    <w:rsid w:val="006D29A6"/>
    <w:rsid w:val="006D3535"/>
    <w:rsid w:val="006D5B1C"/>
    <w:rsid w:val="006D7287"/>
    <w:rsid w:val="006D7C5D"/>
    <w:rsid w:val="0071344B"/>
    <w:rsid w:val="007172E5"/>
    <w:rsid w:val="00764B32"/>
    <w:rsid w:val="007944B4"/>
    <w:rsid w:val="007A552D"/>
    <w:rsid w:val="007B0E41"/>
    <w:rsid w:val="007D164E"/>
    <w:rsid w:val="007D2E4B"/>
    <w:rsid w:val="007E1C5E"/>
    <w:rsid w:val="007F2559"/>
    <w:rsid w:val="007F781B"/>
    <w:rsid w:val="0081420A"/>
    <w:rsid w:val="008461A2"/>
    <w:rsid w:val="00847648"/>
    <w:rsid w:val="008763FD"/>
    <w:rsid w:val="00892CD6"/>
    <w:rsid w:val="0089340B"/>
    <w:rsid w:val="0089773D"/>
    <w:rsid w:val="008A0F99"/>
    <w:rsid w:val="008A40AC"/>
    <w:rsid w:val="008B089C"/>
    <w:rsid w:val="008B1C99"/>
    <w:rsid w:val="008B57A7"/>
    <w:rsid w:val="008C0EA2"/>
    <w:rsid w:val="008C3FBD"/>
    <w:rsid w:val="008D2C97"/>
    <w:rsid w:val="008D2D5A"/>
    <w:rsid w:val="008D6F99"/>
    <w:rsid w:val="008E628A"/>
    <w:rsid w:val="009156A5"/>
    <w:rsid w:val="00917FA7"/>
    <w:rsid w:val="0092029E"/>
    <w:rsid w:val="009226AA"/>
    <w:rsid w:val="00926647"/>
    <w:rsid w:val="009359BE"/>
    <w:rsid w:val="00940AA7"/>
    <w:rsid w:val="00965CBE"/>
    <w:rsid w:val="0097057A"/>
    <w:rsid w:val="00977A96"/>
    <w:rsid w:val="00981ADF"/>
    <w:rsid w:val="009846DB"/>
    <w:rsid w:val="00991E7A"/>
    <w:rsid w:val="009C2DA2"/>
    <w:rsid w:val="009D183C"/>
    <w:rsid w:val="009E0304"/>
    <w:rsid w:val="009E58B0"/>
    <w:rsid w:val="009E7996"/>
    <w:rsid w:val="009F1EE5"/>
    <w:rsid w:val="00A00B2B"/>
    <w:rsid w:val="00A10404"/>
    <w:rsid w:val="00A16348"/>
    <w:rsid w:val="00A16CAC"/>
    <w:rsid w:val="00A36C79"/>
    <w:rsid w:val="00A36D0A"/>
    <w:rsid w:val="00A40235"/>
    <w:rsid w:val="00A47244"/>
    <w:rsid w:val="00A6235C"/>
    <w:rsid w:val="00A633D5"/>
    <w:rsid w:val="00A66068"/>
    <w:rsid w:val="00A82066"/>
    <w:rsid w:val="00A92268"/>
    <w:rsid w:val="00AB237B"/>
    <w:rsid w:val="00AC7AF2"/>
    <w:rsid w:val="00AE1568"/>
    <w:rsid w:val="00B06CAF"/>
    <w:rsid w:val="00B124CE"/>
    <w:rsid w:val="00B23427"/>
    <w:rsid w:val="00B42B9B"/>
    <w:rsid w:val="00B44836"/>
    <w:rsid w:val="00B653BF"/>
    <w:rsid w:val="00B73F82"/>
    <w:rsid w:val="00B75B6C"/>
    <w:rsid w:val="00BA5B4C"/>
    <w:rsid w:val="00C311D6"/>
    <w:rsid w:val="00C33C31"/>
    <w:rsid w:val="00C4492D"/>
    <w:rsid w:val="00C561A0"/>
    <w:rsid w:val="00C61D7E"/>
    <w:rsid w:val="00C679B8"/>
    <w:rsid w:val="00C72966"/>
    <w:rsid w:val="00C7504F"/>
    <w:rsid w:val="00C77036"/>
    <w:rsid w:val="00C77CF1"/>
    <w:rsid w:val="00C90F2C"/>
    <w:rsid w:val="00C9770C"/>
    <w:rsid w:val="00CB4278"/>
    <w:rsid w:val="00D0669C"/>
    <w:rsid w:val="00D06A60"/>
    <w:rsid w:val="00D16404"/>
    <w:rsid w:val="00D41D9A"/>
    <w:rsid w:val="00D64541"/>
    <w:rsid w:val="00D7501C"/>
    <w:rsid w:val="00D83AE1"/>
    <w:rsid w:val="00D90529"/>
    <w:rsid w:val="00DC09C7"/>
    <w:rsid w:val="00DD1B00"/>
    <w:rsid w:val="00DE051E"/>
    <w:rsid w:val="00E02305"/>
    <w:rsid w:val="00E13696"/>
    <w:rsid w:val="00E25772"/>
    <w:rsid w:val="00E56F79"/>
    <w:rsid w:val="00E6008D"/>
    <w:rsid w:val="00E62F76"/>
    <w:rsid w:val="00EA02B7"/>
    <w:rsid w:val="00EA6CF0"/>
    <w:rsid w:val="00EB3C13"/>
    <w:rsid w:val="00F072C3"/>
    <w:rsid w:val="00F14961"/>
    <w:rsid w:val="00F16DF5"/>
    <w:rsid w:val="00F227D6"/>
    <w:rsid w:val="00F27463"/>
    <w:rsid w:val="00F34A5B"/>
    <w:rsid w:val="00F36958"/>
    <w:rsid w:val="00F36E1A"/>
    <w:rsid w:val="00F40DC1"/>
    <w:rsid w:val="00F43A4E"/>
    <w:rsid w:val="00F61519"/>
    <w:rsid w:val="00F65D70"/>
    <w:rsid w:val="00F80439"/>
    <w:rsid w:val="00F93353"/>
    <w:rsid w:val="00FA5B17"/>
    <w:rsid w:val="00FA7821"/>
    <w:rsid w:val="00FE3E2D"/>
    <w:rsid w:val="00FE67B7"/>
    <w:rsid w:val="00FF119C"/>
    <w:rsid w:val="00FF24BA"/>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9049"/>
  <w15:docId w15:val="{601B80BB-EF3C-4DAD-916C-7BE83C5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styleId="Header">
    <w:name w:val="header"/>
    <w:basedOn w:val="Normal"/>
    <w:link w:val="HeaderChar"/>
    <w:uiPriority w:val="99"/>
    <w:unhideWhenUsed/>
    <w:rsid w:val="00B23427"/>
    <w:pPr>
      <w:tabs>
        <w:tab w:val="center" w:pos="4513"/>
        <w:tab w:val="right" w:pos="9026"/>
      </w:tabs>
    </w:pPr>
  </w:style>
  <w:style w:type="character" w:customStyle="1" w:styleId="HeaderChar">
    <w:name w:val="Header Char"/>
    <w:basedOn w:val="DefaultParagraphFont"/>
    <w:link w:val="Header"/>
    <w:uiPriority w:val="99"/>
    <w:rsid w:val="00B23427"/>
    <w:rPr>
      <w:sz w:val="24"/>
      <w:szCs w:val="24"/>
      <w:lang w:eastAsia="en-US"/>
    </w:rPr>
  </w:style>
  <w:style w:type="paragraph" w:styleId="Footer">
    <w:name w:val="footer"/>
    <w:basedOn w:val="Normal"/>
    <w:link w:val="FooterChar"/>
    <w:uiPriority w:val="99"/>
    <w:unhideWhenUsed/>
    <w:rsid w:val="00B23427"/>
    <w:pPr>
      <w:tabs>
        <w:tab w:val="center" w:pos="4513"/>
        <w:tab w:val="right" w:pos="9026"/>
      </w:tabs>
    </w:pPr>
  </w:style>
  <w:style w:type="character" w:customStyle="1" w:styleId="FooterChar">
    <w:name w:val="Footer Char"/>
    <w:basedOn w:val="DefaultParagraphFont"/>
    <w:link w:val="Footer"/>
    <w:uiPriority w:val="99"/>
    <w:rsid w:val="00B23427"/>
    <w:rPr>
      <w:sz w:val="24"/>
      <w:szCs w:val="24"/>
      <w:lang w:eastAsia="en-US"/>
    </w:rPr>
  </w:style>
  <w:style w:type="paragraph" w:customStyle="1" w:styleId="paragraph">
    <w:name w:val="paragraph"/>
    <w:basedOn w:val="Normal"/>
    <w:rsid w:val="007944B4"/>
    <w:pPr>
      <w:spacing w:before="100" w:beforeAutospacing="1" w:after="100" w:afterAutospacing="1"/>
    </w:pPr>
    <w:rPr>
      <w:lang w:eastAsia="en-GB"/>
    </w:rPr>
  </w:style>
  <w:style w:type="character" w:customStyle="1" w:styleId="eop">
    <w:name w:val="eop"/>
    <w:basedOn w:val="DefaultParagraphFont"/>
    <w:rsid w:val="007944B4"/>
  </w:style>
  <w:style w:type="character" w:customStyle="1" w:styleId="normaltextrun">
    <w:name w:val="normaltextrun"/>
    <w:basedOn w:val="DefaultParagraphFont"/>
    <w:rsid w:val="007944B4"/>
  </w:style>
  <w:style w:type="paragraph" w:styleId="ListParagraph">
    <w:name w:val="List Paragraph"/>
    <w:basedOn w:val="Normal"/>
    <w:uiPriority w:val="34"/>
    <w:qFormat/>
    <w:rsid w:val="00143251"/>
    <w:pPr>
      <w:ind w:left="720"/>
      <w:contextualSpacing/>
    </w:pPr>
  </w:style>
  <w:style w:type="character" w:styleId="CommentReference">
    <w:name w:val="annotation reference"/>
    <w:basedOn w:val="DefaultParagraphFont"/>
    <w:uiPriority w:val="99"/>
    <w:semiHidden/>
    <w:unhideWhenUsed/>
    <w:rsid w:val="00AB237B"/>
    <w:rPr>
      <w:sz w:val="16"/>
      <w:szCs w:val="16"/>
    </w:rPr>
  </w:style>
  <w:style w:type="paragraph" w:styleId="CommentText">
    <w:name w:val="annotation text"/>
    <w:basedOn w:val="Normal"/>
    <w:link w:val="CommentTextChar"/>
    <w:uiPriority w:val="99"/>
    <w:unhideWhenUsed/>
    <w:rsid w:val="00AB237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237B"/>
    <w:rPr>
      <w:rFonts w:asciiTheme="minorHAnsi" w:eastAsiaTheme="minorHAnsi" w:hAnsiTheme="minorHAnsi" w:cstheme="minorBidi"/>
      <w:lang w:eastAsia="en-US"/>
    </w:rPr>
  </w:style>
  <w:style w:type="character" w:styleId="Hyperlink">
    <w:name w:val="Hyperlink"/>
    <w:basedOn w:val="DefaultParagraphFont"/>
    <w:uiPriority w:val="99"/>
    <w:unhideWhenUsed/>
    <w:rsid w:val="005F30C2"/>
    <w:rPr>
      <w:color w:val="0000FF"/>
      <w:u w:val="single"/>
    </w:rPr>
  </w:style>
  <w:style w:type="character" w:styleId="FollowedHyperlink">
    <w:name w:val="FollowedHyperlink"/>
    <w:basedOn w:val="DefaultParagraphFont"/>
    <w:uiPriority w:val="99"/>
    <w:semiHidden/>
    <w:unhideWhenUsed/>
    <w:rsid w:val="005F30C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504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504F"/>
    <w:rPr>
      <w:rFonts w:asciiTheme="minorHAnsi" w:eastAsiaTheme="minorHAnsi" w:hAnsiTheme="minorHAnsi" w:cstheme="minorBidi"/>
      <w:b/>
      <w:bCs/>
      <w:lang w:eastAsia="en-US"/>
    </w:rPr>
  </w:style>
  <w:style w:type="paragraph" w:styleId="NormalWeb">
    <w:name w:val="Normal (Web)"/>
    <w:basedOn w:val="Normal"/>
    <w:uiPriority w:val="99"/>
    <w:unhideWhenUsed/>
    <w:rsid w:val="00C7504F"/>
    <w:pPr>
      <w:spacing w:before="100" w:beforeAutospacing="1" w:after="100" w:afterAutospacing="1"/>
    </w:pPr>
    <w:rPr>
      <w:lang w:eastAsia="en-GB"/>
    </w:rPr>
  </w:style>
  <w:style w:type="character" w:styleId="Strong">
    <w:name w:val="Strong"/>
    <w:basedOn w:val="DefaultParagraphFont"/>
    <w:uiPriority w:val="22"/>
    <w:qFormat/>
    <w:rsid w:val="00C7504F"/>
    <w:rPr>
      <w:b/>
      <w:bCs/>
    </w:rPr>
  </w:style>
  <w:style w:type="paragraph" w:styleId="FootnoteText">
    <w:name w:val="footnote text"/>
    <w:basedOn w:val="Normal"/>
    <w:link w:val="FootnoteTextChar"/>
    <w:uiPriority w:val="99"/>
    <w:semiHidden/>
    <w:unhideWhenUsed/>
    <w:rsid w:val="00A6235C"/>
    <w:rPr>
      <w:sz w:val="20"/>
      <w:szCs w:val="20"/>
    </w:rPr>
  </w:style>
  <w:style w:type="character" w:customStyle="1" w:styleId="FootnoteTextChar">
    <w:name w:val="Footnote Text Char"/>
    <w:basedOn w:val="DefaultParagraphFont"/>
    <w:link w:val="FootnoteText"/>
    <w:uiPriority w:val="99"/>
    <w:semiHidden/>
    <w:rsid w:val="00A6235C"/>
    <w:rPr>
      <w:lang w:eastAsia="en-US"/>
    </w:rPr>
  </w:style>
  <w:style w:type="character" w:styleId="FootnoteReference">
    <w:name w:val="footnote reference"/>
    <w:basedOn w:val="DefaultParagraphFont"/>
    <w:uiPriority w:val="99"/>
    <w:semiHidden/>
    <w:unhideWhenUsed/>
    <w:rsid w:val="00A6235C"/>
    <w:rPr>
      <w:vertAlign w:val="superscript"/>
    </w:rPr>
  </w:style>
  <w:style w:type="character" w:styleId="UnresolvedMention">
    <w:name w:val="Unresolved Mention"/>
    <w:basedOn w:val="DefaultParagraphFont"/>
    <w:uiPriority w:val="99"/>
    <w:semiHidden/>
    <w:unhideWhenUsed/>
    <w:rsid w:val="0044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958">
      <w:bodyDiv w:val="1"/>
      <w:marLeft w:val="0"/>
      <w:marRight w:val="0"/>
      <w:marTop w:val="0"/>
      <w:marBottom w:val="0"/>
      <w:divBdr>
        <w:top w:val="none" w:sz="0" w:space="0" w:color="auto"/>
        <w:left w:val="none" w:sz="0" w:space="0" w:color="auto"/>
        <w:bottom w:val="none" w:sz="0" w:space="0" w:color="auto"/>
        <w:right w:val="none" w:sz="0" w:space="0" w:color="auto"/>
      </w:divBdr>
    </w:div>
    <w:div w:id="824318533">
      <w:bodyDiv w:val="1"/>
      <w:marLeft w:val="0"/>
      <w:marRight w:val="0"/>
      <w:marTop w:val="0"/>
      <w:marBottom w:val="0"/>
      <w:divBdr>
        <w:top w:val="none" w:sz="0" w:space="0" w:color="auto"/>
        <w:left w:val="none" w:sz="0" w:space="0" w:color="auto"/>
        <w:bottom w:val="none" w:sz="0" w:space="0" w:color="auto"/>
        <w:right w:val="none" w:sz="0" w:space="0" w:color="auto"/>
      </w:divBdr>
      <w:divsChild>
        <w:div w:id="1747606889">
          <w:marLeft w:val="0"/>
          <w:marRight w:val="0"/>
          <w:marTop w:val="0"/>
          <w:marBottom w:val="0"/>
          <w:divBdr>
            <w:top w:val="none" w:sz="0" w:space="0" w:color="auto"/>
            <w:left w:val="none" w:sz="0" w:space="0" w:color="auto"/>
            <w:bottom w:val="none" w:sz="0" w:space="0" w:color="auto"/>
            <w:right w:val="none" w:sz="0" w:space="0" w:color="auto"/>
          </w:divBdr>
          <w:divsChild>
            <w:div w:id="236870106">
              <w:marLeft w:val="0"/>
              <w:marRight w:val="0"/>
              <w:marTop w:val="0"/>
              <w:marBottom w:val="0"/>
              <w:divBdr>
                <w:top w:val="none" w:sz="0" w:space="0" w:color="auto"/>
                <w:left w:val="none" w:sz="0" w:space="0" w:color="auto"/>
                <w:bottom w:val="none" w:sz="0" w:space="0" w:color="auto"/>
                <w:right w:val="none" w:sz="0" w:space="0" w:color="auto"/>
              </w:divBdr>
            </w:div>
            <w:div w:id="860245365">
              <w:marLeft w:val="0"/>
              <w:marRight w:val="0"/>
              <w:marTop w:val="0"/>
              <w:marBottom w:val="0"/>
              <w:divBdr>
                <w:top w:val="none" w:sz="0" w:space="0" w:color="auto"/>
                <w:left w:val="none" w:sz="0" w:space="0" w:color="auto"/>
                <w:bottom w:val="none" w:sz="0" w:space="0" w:color="auto"/>
                <w:right w:val="none" w:sz="0" w:space="0" w:color="auto"/>
              </w:divBdr>
              <w:divsChild>
                <w:div w:id="1357971744">
                  <w:marLeft w:val="0"/>
                  <w:marRight w:val="0"/>
                  <w:marTop w:val="0"/>
                  <w:marBottom w:val="0"/>
                  <w:divBdr>
                    <w:top w:val="none" w:sz="0" w:space="0" w:color="auto"/>
                    <w:left w:val="none" w:sz="0" w:space="0" w:color="auto"/>
                    <w:bottom w:val="none" w:sz="0" w:space="0" w:color="auto"/>
                    <w:right w:val="none" w:sz="0" w:space="0" w:color="auto"/>
                  </w:divBdr>
                  <w:divsChild>
                    <w:div w:id="45182272">
                      <w:marLeft w:val="0"/>
                      <w:marRight w:val="0"/>
                      <w:marTop w:val="0"/>
                      <w:marBottom w:val="0"/>
                      <w:divBdr>
                        <w:top w:val="none" w:sz="0" w:space="0" w:color="auto"/>
                        <w:left w:val="none" w:sz="0" w:space="0" w:color="auto"/>
                        <w:bottom w:val="none" w:sz="0" w:space="0" w:color="auto"/>
                        <w:right w:val="none" w:sz="0" w:space="0" w:color="auto"/>
                      </w:divBdr>
                      <w:divsChild>
                        <w:div w:id="571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1855">
              <w:marLeft w:val="0"/>
              <w:marRight w:val="0"/>
              <w:marTop w:val="0"/>
              <w:marBottom w:val="0"/>
              <w:divBdr>
                <w:top w:val="none" w:sz="0" w:space="0" w:color="auto"/>
                <w:left w:val="none" w:sz="0" w:space="0" w:color="auto"/>
                <w:bottom w:val="none" w:sz="0" w:space="0" w:color="auto"/>
                <w:right w:val="none" w:sz="0" w:space="0" w:color="auto"/>
              </w:divBdr>
              <w:divsChild>
                <w:div w:id="663627075">
                  <w:marLeft w:val="0"/>
                  <w:marRight w:val="0"/>
                  <w:marTop w:val="0"/>
                  <w:marBottom w:val="0"/>
                  <w:divBdr>
                    <w:top w:val="none" w:sz="0" w:space="0" w:color="auto"/>
                    <w:left w:val="none" w:sz="0" w:space="0" w:color="auto"/>
                    <w:bottom w:val="none" w:sz="0" w:space="0" w:color="auto"/>
                    <w:right w:val="none" w:sz="0" w:space="0" w:color="auto"/>
                  </w:divBdr>
                </w:div>
                <w:div w:id="1509520613">
                  <w:marLeft w:val="0"/>
                  <w:marRight w:val="0"/>
                  <w:marTop w:val="0"/>
                  <w:marBottom w:val="0"/>
                  <w:divBdr>
                    <w:top w:val="none" w:sz="0" w:space="0" w:color="auto"/>
                    <w:left w:val="none" w:sz="0" w:space="0" w:color="auto"/>
                    <w:bottom w:val="none" w:sz="0" w:space="0" w:color="auto"/>
                    <w:right w:val="none" w:sz="0" w:space="0" w:color="auto"/>
                  </w:divBdr>
                  <w:divsChild>
                    <w:div w:id="1246455764">
                      <w:marLeft w:val="0"/>
                      <w:marRight w:val="0"/>
                      <w:marTop w:val="0"/>
                      <w:marBottom w:val="0"/>
                      <w:divBdr>
                        <w:top w:val="none" w:sz="0" w:space="0" w:color="auto"/>
                        <w:left w:val="none" w:sz="0" w:space="0" w:color="auto"/>
                        <w:bottom w:val="none" w:sz="0" w:space="0" w:color="auto"/>
                        <w:right w:val="none" w:sz="0" w:space="0" w:color="auto"/>
                      </w:divBdr>
                      <w:divsChild>
                        <w:div w:id="903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8904">
      <w:bodyDiv w:val="1"/>
      <w:marLeft w:val="0"/>
      <w:marRight w:val="0"/>
      <w:marTop w:val="0"/>
      <w:marBottom w:val="0"/>
      <w:divBdr>
        <w:top w:val="none" w:sz="0" w:space="0" w:color="auto"/>
        <w:left w:val="none" w:sz="0" w:space="0" w:color="auto"/>
        <w:bottom w:val="none" w:sz="0" w:space="0" w:color="auto"/>
        <w:right w:val="none" w:sz="0" w:space="0" w:color="auto"/>
      </w:divBdr>
      <w:divsChild>
        <w:div w:id="1484397008">
          <w:marLeft w:val="0"/>
          <w:marRight w:val="0"/>
          <w:marTop w:val="0"/>
          <w:marBottom w:val="0"/>
          <w:divBdr>
            <w:top w:val="none" w:sz="0" w:space="0" w:color="auto"/>
            <w:left w:val="none" w:sz="0" w:space="0" w:color="auto"/>
            <w:bottom w:val="none" w:sz="0" w:space="0" w:color="auto"/>
            <w:right w:val="none" w:sz="0" w:space="0" w:color="auto"/>
          </w:divBdr>
        </w:div>
        <w:div w:id="1883980863">
          <w:marLeft w:val="0"/>
          <w:marRight w:val="0"/>
          <w:marTop w:val="0"/>
          <w:marBottom w:val="0"/>
          <w:divBdr>
            <w:top w:val="none" w:sz="0" w:space="0" w:color="auto"/>
            <w:left w:val="none" w:sz="0" w:space="0" w:color="auto"/>
            <w:bottom w:val="none" w:sz="0" w:space="0" w:color="auto"/>
            <w:right w:val="none" w:sz="0" w:space="0" w:color="auto"/>
          </w:divBdr>
        </w:div>
      </w:divsChild>
    </w:div>
    <w:div w:id="205870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3593-E91D-4CF7-9A27-EF569FC0A753}">
  <ds:schemaRefs>
    <ds:schemaRef ds:uri="http://schemas.openxmlformats.org/officeDocument/2006/bibliography"/>
  </ds:schemaRefs>
</ds:datastoreItem>
</file>

<file path=docMetadata/LabelInfo.xml><?xml version="1.0" encoding="utf-8"?>
<clbl:labelList xmlns:clbl="http://schemas.microsoft.com/office/2020/mipLabelMetadata">
  <clbl:label id="{835c9220-5dd1-473b-bf17-9394d3aaecd0}" enabled="1" method="Privileged" siteId="{bf7c9326-b090-4ed4-8025-d43959240406}" removed="0"/>
</clbl:labelList>
</file>

<file path=docProps/app.xml><?xml version="1.0" encoding="utf-8"?>
<Properties xmlns="http://schemas.openxmlformats.org/officeDocument/2006/extended-properties" xmlns:vt="http://schemas.openxmlformats.org/officeDocument/2006/docPropsVTypes">
  <Template>Normal.dotm</Template>
  <TotalTime>68</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subject/>
  <dc:creator>Elizabeth Ayris</dc:creator>
  <cp:keywords/>
  <dc:description/>
  <cp:lastModifiedBy>Toby Poston</cp:lastModifiedBy>
  <cp:revision>91</cp:revision>
  <dcterms:created xsi:type="dcterms:W3CDTF">2021-09-15T16:09:00Z</dcterms:created>
  <dcterms:modified xsi:type="dcterms:W3CDTF">2021-09-15T17:17:00Z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5c9220-5dd1-473b-bf17-9394d3aaecd0_Enabled">
    <vt:lpwstr>true</vt:lpwstr>
  </property>
  <property fmtid="{D5CDD505-2E9C-101B-9397-08002B2CF9AE}" pid="3" name="MSIP_Label_835c9220-5dd1-473b-bf17-9394d3aaecd0_SetDate">
    <vt:lpwstr>2021-09-15T16:08:32Z</vt:lpwstr>
  </property>
  <property fmtid="{D5CDD505-2E9C-101B-9397-08002B2CF9AE}" pid="4" name="MSIP_Label_835c9220-5dd1-473b-bf17-9394d3aaecd0_Method">
    <vt:lpwstr>Privileged</vt:lpwstr>
  </property>
  <property fmtid="{D5CDD505-2E9C-101B-9397-08002B2CF9AE}" pid="5" name="MSIP_Label_835c9220-5dd1-473b-bf17-9394d3aaecd0_Name">
    <vt:lpwstr>BVRLA PUBLIC</vt:lpwstr>
  </property>
  <property fmtid="{D5CDD505-2E9C-101B-9397-08002B2CF9AE}" pid="6" name="MSIP_Label_835c9220-5dd1-473b-bf17-9394d3aaecd0_SiteId">
    <vt:lpwstr>bf7c9326-b090-4ed4-8025-d43959240406</vt:lpwstr>
  </property>
  <property fmtid="{D5CDD505-2E9C-101B-9397-08002B2CF9AE}" pid="7" name="MSIP_Label_835c9220-5dd1-473b-bf17-9394d3aaecd0_ActionId">
    <vt:lpwstr>b42b0c27-0f01-44e2-bde6-b726adce238b</vt:lpwstr>
  </property>
  <property fmtid="{D5CDD505-2E9C-101B-9397-08002B2CF9AE}" pid="8" name="MSIP_Label_835c9220-5dd1-473b-bf17-9394d3aaecd0_ContentBits">
    <vt:lpwstr>0</vt:lpwstr>
  </property>
</Properties>
</file>